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5E" w:rsidRDefault="00CB2D80">
      <w:sdt>
        <w:sdtPr>
          <w:id w:val="-831605760"/>
          <w:docPartObj>
            <w:docPartGallery w:val="Cover Pages"/>
            <w:docPartUnique/>
          </w:docPartObj>
        </w:sdtPr>
        <w:sdtContent>
          <w:r w:rsidR="00D52AEB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902335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266950" cy="1047750"/>
                <wp:effectExtent l="0" t="0" r="0" b="0"/>
                <wp:wrapSquare wrapText="bothSides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-med-escudo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E78A51C" wp14:editId="056313F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Autoforma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Autoforma 622" o:spid="_x0000_s1026" style="position:absolute;margin-left:0;margin-top:0;width:561.35pt;height:742.9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" o:allowincell="f" filled="f" fillcolor="black">
                    <w10:wrap anchorx="page" anchory="pag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500C630" wp14:editId="49BFFDC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125970" cy="2205990"/>
                    <wp:effectExtent l="0" t="4445" r="1270" b="0"/>
                    <wp:wrapNone/>
                    <wp:docPr id="15" name="Rectángulo 6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5970" cy="2205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37"/>
                                </w:tblGrid>
                                <w:tr w:rsidR="003D0254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C0D7EC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49395E" w:rsidRDefault="0049395E">
                                      <w:pPr>
                                        <w:pStyle w:val="Sinespaciado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629DD1" w:themeFill="accent1"/>
                                      <w:vAlign w:val="center"/>
                                    </w:tcPr>
                                    <w:p w:rsidR="0049395E" w:rsidRDefault="00CB2D80" w:rsidP="00D52AEB">
                                      <w:pPr>
                                        <w:pStyle w:val="Sinespaciado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id w:val="3232653"/>
                                          <w:placeholder>
                                            <w:docPart w:val="1EC8E840A5FF4A89836FE0DEF5B7F4A7"/>
                                          </w:placeholder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D52AEB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</w:rPr>
                                            <w:t>Manual Sistema de Compras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5AA2AE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49395E" w:rsidRDefault="0049395E">
                                      <w:pPr>
                                        <w:pStyle w:val="Sinespaciado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bottom"/>
                                    </w:tcPr>
                                    <w:p w:rsidR="0049395E" w:rsidRDefault="00CB2D80" w:rsidP="00D52AEB">
                                      <w:pPr>
                                        <w:pStyle w:val="Sinespaciado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iCs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36"/>
                                            <w:szCs w:val="36"/>
                                          </w:rPr>
                                          <w:id w:val="1652111"/>
                                          <w:placeholder>
                                            <w:docPart w:val="E52DCC71E3A54F6786F48A81FF843B70"/>
                                          </w:placeholder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D52AEB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>ROL: APROBADOR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49395E" w:rsidRDefault="0049395E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619" o:spid="_x0000_s1026" style="position:absolute;margin-left:0;margin-top:0;width:561.1pt;height:173.7pt;z-index:251661312;visibility:visible;mso-wrap-style:square;mso-width-percent:917;mso-height-percent:1000;mso-top-percent:250;mso-wrap-distance-left:9pt;mso-wrap-distance-top:0;mso-wrap-distance-right:9pt;mso-wrap-distance-bottom:0;mso-position-horizontal:center;mso-position-horizontal-relative:page;mso-position-vertical-relative:page;mso-width-percent:917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" o:allowincell="f" filled="f" stroked="f"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37"/>
                          </w:tblGrid>
                          <w:tr w:rsidR="003D0254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C0D7EC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49395E" w:rsidRDefault="0049395E">
                                <w:pPr>
                                  <w:pStyle w:val="Sinespaciad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3D0254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629DD1" w:themeFill="accent1"/>
                                <w:vAlign w:val="center"/>
                              </w:tcPr>
                              <w:p w:rsidR="0049395E" w:rsidRDefault="00CB2D80" w:rsidP="00D52AEB">
                                <w:pPr>
                                  <w:pStyle w:val="Sinespaciado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id w:val="3232653"/>
                                    <w:placeholder>
                                      <w:docPart w:val="1EC8E840A5FF4A89836FE0DEF5B7F4A7"/>
                                    </w:placeholder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="00D52AEB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Manual Sistema de Compras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D0254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5AA2AE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49395E" w:rsidRDefault="0049395E">
                                <w:pPr>
                                  <w:pStyle w:val="Sinespaciad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3D0254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bottom"/>
                              </w:tcPr>
                              <w:p w:rsidR="0049395E" w:rsidRDefault="00CB2D80" w:rsidP="00D52AEB">
                                <w:pPr>
                                  <w:pStyle w:val="Sinespaciado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id w:val="1652111"/>
                                    <w:placeholder>
                                      <w:docPart w:val="E52DCC71E3A54F6786F48A81FF843B70"/>
                                    </w:placeholder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 w:rsidR="00D52AEB">
                                      <w:rPr>
                                        <w:sz w:val="36"/>
                                        <w:szCs w:val="36"/>
                                      </w:rPr>
                                      <w:t>ROL: APROBADOR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49395E" w:rsidRDefault="0049395E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57762B4" wp14:editId="3012821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8005445</wp:posOffset>
                        </wp:positionV>
                      </mc:Fallback>
                    </mc:AlternateContent>
                    <wp:extent cx="5943600" cy="1193800"/>
                    <wp:effectExtent l="0" t="0" r="0" b="3810"/>
                    <wp:wrapNone/>
                    <wp:docPr id="16" name="Rectángulo 6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49395E" w:rsidRDefault="00CB2D80">
                                <w:pPr>
                                  <w:pStyle w:val="Sinespaciado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629DD1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629DD1" w:themeColor="accent1"/>
                                    </w:rPr>
                                    <w:id w:val="1551716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D52AEB">
                                      <w:rPr>
                                        <w:b/>
                                        <w:bCs/>
                                        <w:caps/>
                                        <w:color w:val="629DD1" w:themeColor="accent1"/>
                                      </w:rPr>
                                      <w:t>FAcultad de Medicina</w:t>
                                    </w:r>
                                  </w:sdtContent>
                                </w:sdt>
                              </w:p>
                              <w:p w:rsidR="0049395E" w:rsidRDefault="0049395E">
                                <w:pPr>
                                  <w:pStyle w:val="Sinespaciado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629DD1" w:themeColor="accent1"/>
                                  </w:rPr>
                                </w:pPr>
                              </w:p>
                              <w:p w:rsidR="0049395E" w:rsidRDefault="00CB2D80">
                                <w:pPr>
                                  <w:pStyle w:val="Sinespaciado"/>
                                  <w:spacing w:line="276" w:lineRule="auto"/>
                                  <w:suppressOverlap/>
                                  <w:jc w:val="center"/>
                                </w:pPr>
                                <w:sdt>
                                  <w:sdtPr>
                                    <w:id w:val="155172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 'de' MMMM 'de' 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D52AEB">
                                      <w:t>2020 – v1.1</w:t>
                                    </w:r>
                                  </w:sdtContent>
                                </w:sdt>
                              </w:p>
                              <w:p w:rsidR="0049395E" w:rsidRDefault="00CB2D80" w:rsidP="00D52AEB">
                                <w:pPr>
                                  <w:pStyle w:val="Ttulo4"/>
                                  <w:jc w:val="center"/>
                                  <w:rPr>
                                    <w:color w:val="596984" w:themeColor="accent3" w:themeShade="BF"/>
                                  </w:rPr>
                                </w:pPr>
                                <w:sdt>
                                  <w:sdtPr>
                                    <w:rPr>
                                      <w:color w:val="596984" w:themeColor="accent3" w:themeShade="BF"/>
                                    </w:rPr>
                                    <w:id w:val="155172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 w:rsidR="00D52AEB">
                                      <w:rPr>
                                        <w:color w:val="596984" w:themeColor="accent3" w:themeShade="BF"/>
                                      </w:rPr>
                                      <w:t>Dirección Económica y de Gestión Institucional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618" o:spid="_x0000_s1027" style="position:absolute;margin-left:0;margin-top:0;width:468pt;height:94pt;z-index:251660288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" o:allowincell="f" filled="f" stroked="f" strokeweight=".25pt">
                    <v:textbox style="mso-fit-shape-to-text:t" inset=",18pt,,18pt">
                      <w:txbxContent>
                        <w:p w:rsidR="0049395E" w:rsidRDefault="00CB2D80">
                          <w:pPr>
                            <w:pStyle w:val="Sinespaciado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629DD1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629DD1" w:themeColor="accent1"/>
                              </w:rPr>
                              <w:id w:val="1551716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r w:rsidR="00D52AEB">
                                <w:rPr>
                                  <w:b/>
                                  <w:bCs/>
                                  <w:caps/>
                                  <w:color w:val="629DD1" w:themeColor="accent1"/>
                                </w:rPr>
                                <w:t>FAcultad de Medicina</w:t>
                              </w:r>
                            </w:sdtContent>
                          </w:sdt>
                        </w:p>
                        <w:p w:rsidR="0049395E" w:rsidRDefault="0049395E">
                          <w:pPr>
                            <w:pStyle w:val="Sinespaciado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629DD1" w:themeColor="accent1"/>
                            </w:rPr>
                          </w:pPr>
                        </w:p>
                        <w:p w:rsidR="0049395E" w:rsidRDefault="00CB2D80">
                          <w:pPr>
                            <w:pStyle w:val="Sinespaciado"/>
                            <w:spacing w:line="276" w:lineRule="auto"/>
                            <w:suppressOverlap/>
                            <w:jc w:val="center"/>
                          </w:pPr>
                          <w:sdt>
                            <w:sdtPr>
                              <w:id w:val="155172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D52AEB">
                                <w:t>2020 – v1.1</w:t>
                              </w:r>
                            </w:sdtContent>
                          </w:sdt>
                        </w:p>
                        <w:p w:rsidR="0049395E" w:rsidRDefault="00CB2D80" w:rsidP="00D52AEB">
                          <w:pPr>
                            <w:pStyle w:val="Ttulo4"/>
                            <w:jc w:val="center"/>
                            <w:rPr>
                              <w:color w:val="596984" w:themeColor="accent3" w:themeShade="BF"/>
                            </w:rPr>
                          </w:pPr>
                          <w:sdt>
                            <w:sdtPr>
                              <w:rPr>
                                <w:color w:val="596984" w:themeColor="accent3" w:themeShade="BF"/>
                              </w:rPr>
                              <w:id w:val="155172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 w:rsidR="00D52AEB">
                                <w:rPr>
                                  <w:color w:val="596984" w:themeColor="accent3" w:themeShade="BF"/>
                                </w:rPr>
                                <w:t>Dirección Económica y de Gestión Institucional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sdtContent>
      </w:sdt>
    </w:p>
    <w:p w:rsidR="0049395E" w:rsidRDefault="00CB2D80" w:rsidP="00D52AEB">
      <w:pPr>
        <w:pStyle w:val="Ttulo"/>
        <w:ind w:left="-284" w:right="-285"/>
        <w:rPr>
          <w:smallCaps w:val="0"/>
        </w:rPr>
      </w:pPr>
      <w:sdt>
        <w:sdtPr>
          <w:rPr>
            <w:smallCaps w:val="0"/>
          </w:rPr>
          <w:alias w:val="Título"/>
          <w:tag w:val="Título"/>
          <w:id w:val="11808329"/>
          <w:placeholder>
            <w:docPart w:val="4DF64245AF4F4FD4826C47B7A7A55D1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A710CE">
            <w:rPr>
              <w:smallCaps w:val="0"/>
            </w:rPr>
            <w:t>Manual Sistema de Compras</w:t>
          </w:r>
        </w:sdtContent>
      </w:sdt>
    </w:p>
    <w:p w:rsidR="0049395E" w:rsidRDefault="00CB2D80" w:rsidP="00D52AEB">
      <w:pPr>
        <w:pStyle w:val="Subttulo"/>
        <w:ind w:left="-284" w:right="-285"/>
      </w:pPr>
      <w:sdt>
        <w:sdtPr>
          <w:alias w:val="Subtítulo"/>
          <w:tag w:val="Subtítulo"/>
          <w:id w:val="11808339"/>
          <w:placeholder>
            <w:docPart w:val="DBAEDD6D3C6E4BC18877671D93EFDFFD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="00A710CE">
            <w:t>ROL: APROBADOR</w:t>
          </w:r>
        </w:sdtContent>
      </w:sdt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52AEB">
        <w:rPr>
          <w:rFonts w:ascii="Arial" w:hAnsi="Arial" w:cs="Arial"/>
          <w:sz w:val="24"/>
        </w:rPr>
        <w:t>El sistema muestra en su página principal aquellos estados que tienen movimiento.</w:t>
      </w: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BE877" wp14:editId="20B205C2">
                <wp:simplePos x="0" y="0"/>
                <wp:positionH relativeFrom="column">
                  <wp:posOffset>1776095</wp:posOffset>
                </wp:positionH>
                <wp:positionV relativeFrom="paragraph">
                  <wp:posOffset>558165</wp:posOffset>
                </wp:positionV>
                <wp:extent cx="2181225" cy="695325"/>
                <wp:effectExtent l="1600200" t="19050" r="66675" b="1533525"/>
                <wp:wrapNone/>
                <wp:docPr id="4" name="4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953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03769"/>
                            <a:gd name="adj4" fmla="val -7129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AEB" w:rsidRDefault="00D52AEB" w:rsidP="00D52A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FB7BB" wp14:editId="5C686A6E">
                                  <wp:extent cx="2009775" cy="581025"/>
                                  <wp:effectExtent l="0" t="0" r="9525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7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4 Llamada con línea 1" o:spid="_x0000_s1028" type="#_x0000_t47" style="position:absolute;left:0;text-align:left;margin-left:139.85pt;margin-top:43.95pt;width:171.7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" adj="-15399,65614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D52AEB" w:rsidRDefault="00D52AEB" w:rsidP="00D52A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EFB7BB" wp14:editId="5C686A6E">
                            <wp:extent cx="2009775" cy="581025"/>
                            <wp:effectExtent l="0" t="0" r="9525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775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52AEB">
        <w:rPr>
          <w:rFonts w:ascii="Arial" w:hAnsi="Arial" w:cs="Arial"/>
          <w:sz w:val="24"/>
        </w:rPr>
        <w:t xml:space="preserve">Para aprobar una solicitud debe ingresar en el menú que se encuentra a la izquierda de la pantalla en: </w:t>
      </w:r>
    </w:p>
    <w:p w:rsidR="00D52AEB" w:rsidRPr="00D52AEB" w:rsidRDefault="00D52AEB" w:rsidP="00D52AEB">
      <w:pPr>
        <w:pStyle w:val="Prrafodelista"/>
        <w:numPr>
          <w:ilvl w:val="0"/>
          <w:numId w:val="11"/>
        </w:num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52AEB">
        <w:rPr>
          <w:rFonts w:ascii="Arial" w:hAnsi="Arial" w:cs="Arial"/>
          <w:sz w:val="24"/>
        </w:rPr>
        <w:t>Solicitudes para aprobar</w:t>
      </w: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inline distT="0" distB="0" distL="0" distR="0" wp14:anchorId="03EBD034" wp14:editId="089F1F74">
            <wp:extent cx="6059340" cy="225631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4330" cy="22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Sea abrirá la lista de solicitudes, de los centros ejecutantes para los cuales </w:t>
      </w:r>
      <w:r w:rsidR="00E85207">
        <w:rPr>
          <w:rFonts w:ascii="Arial" w:hAnsi="Arial" w:cs="Arial"/>
          <w:sz w:val="24"/>
        </w:rPr>
        <w:t xml:space="preserve">el aprobador </w:t>
      </w:r>
      <w:r>
        <w:rPr>
          <w:rFonts w:ascii="Arial" w:hAnsi="Arial" w:cs="Arial"/>
          <w:sz w:val="24"/>
        </w:rPr>
        <w:t xml:space="preserve">tiene </w:t>
      </w:r>
      <w:r w:rsidR="00E85207">
        <w:rPr>
          <w:rFonts w:ascii="Arial" w:hAnsi="Arial" w:cs="Arial"/>
          <w:sz w:val="24"/>
        </w:rPr>
        <w:t xml:space="preserve">permisos de aprobación y </w:t>
      </w:r>
      <w:r>
        <w:rPr>
          <w:rFonts w:ascii="Arial" w:hAnsi="Arial" w:cs="Arial"/>
          <w:sz w:val="24"/>
        </w:rPr>
        <w:t xml:space="preserve"> que tienen productos en </w:t>
      </w:r>
      <w:r w:rsidRPr="00D52AEB">
        <w:rPr>
          <w:rStyle w:val="nfasisintenso"/>
          <w:rFonts w:ascii="Arial" w:hAnsi="Arial" w:cs="Arial"/>
          <w:sz w:val="24"/>
        </w:rPr>
        <w:t>espera de aprobación</w:t>
      </w:r>
      <w:r>
        <w:rPr>
          <w:rFonts w:ascii="Arial" w:hAnsi="Arial" w:cs="Arial"/>
          <w:sz w:val="24"/>
        </w:rPr>
        <w:t>.</w:t>
      </w:r>
    </w:p>
    <w:p w:rsidR="00D52AEB" w:rsidRPr="00D52AEB" w:rsidRDefault="00D52AEB" w:rsidP="00AA52C6">
      <w:pPr>
        <w:spacing w:before="120" w:after="0" w:line="360" w:lineRule="auto"/>
        <w:ind w:left="-284" w:right="-1"/>
        <w:rPr>
          <w:rFonts w:ascii="Arial" w:hAnsi="Arial" w:cs="Arial"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inline distT="0" distB="0" distL="0" distR="0" wp14:anchorId="4276833E" wp14:editId="5795AC13">
            <wp:extent cx="6085851" cy="17049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1916" cy="17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EB" w:rsidRDefault="00AA52C6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FEF3E" wp14:editId="142A06CD">
                <wp:simplePos x="0" y="0"/>
                <wp:positionH relativeFrom="column">
                  <wp:posOffset>4109315</wp:posOffset>
                </wp:positionH>
                <wp:positionV relativeFrom="paragraph">
                  <wp:posOffset>321945</wp:posOffset>
                </wp:positionV>
                <wp:extent cx="836295" cy="457200"/>
                <wp:effectExtent l="38100" t="1009650" r="668655" b="95250"/>
                <wp:wrapNone/>
                <wp:docPr id="5" name="5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457200"/>
                        </a:xfrm>
                        <a:prstGeom prst="borderCallout1">
                          <a:avLst>
                            <a:gd name="adj1" fmla="val 52792"/>
                            <a:gd name="adj2" fmla="val 103333"/>
                            <a:gd name="adj3" fmla="val -218916"/>
                            <a:gd name="adj4" fmla="val 17257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52C6" w:rsidRDefault="00AA52C6" w:rsidP="00AA52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606C5" wp14:editId="603EA229">
                                  <wp:extent cx="676275" cy="409575"/>
                                  <wp:effectExtent l="0" t="0" r="9525" b="952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Llamada con línea 1" o:spid="_x0000_s1029" type="#_x0000_t47" style="position:absolute;left:0;text-align:left;margin-left:323.55pt;margin-top:25.35pt;width:65.8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" adj="37275,-47286,22320,11403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AA52C6" w:rsidRDefault="00AA52C6" w:rsidP="00AA52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0606C5" wp14:editId="603EA229">
                            <wp:extent cx="676275" cy="409575"/>
                            <wp:effectExtent l="0" t="0" r="9525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40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sz w:val="24"/>
        </w:rPr>
        <w:t xml:space="preserve">Para aprobador los productos de una solicitud debe ir al su detalle, para ello debe presionar la lupa que se encuentra en el sector derecho de la pantalla </w:t>
      </w:r>
    </w:p>
    <w:p w:rsidR="00AA52C6" w:rsidRDefault="00AA52C6">
      <w:pPr>
        <w:spacing w:after="20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A52C6" w:rsidRPr="00D52AEB" w:rsidRDefault="00AA52C6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A52C6" w:rsidRPr="00AA52C6" w:rsidRDefault="00AA52C6" w:rsidP="00AA52C6">
      <w:pPr>
        <w:pStyle w:val="Cita"/>
        <w:jc w:val="both"/>
        <w:rPr>
          <w:rStyle w:val="nfasissutil"/>
          <w:rFonts w:ascii="Arial" w:hAnsi="Arial" w:cs="Arial"/>
          <w:color w:val="737373" w:themeColor="text1" w:themeTint="8C"/>
          <w:sz w:val="24"/>
        </w:rPr>
      </w:pP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inline distT="0" distB="0" distL="0" distR="0" wp14:anchorId="6B346F7D" wp14:editId="55A609E4">
            <wp:extent cx="6029325" cy="198248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8128" cy="198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page" w:tblpX="1990" w:tblpY="5382"/>
        <w:tblW w:w="6204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</w:tblGrid>
      <w:tr w:rsidR="00EF2E56" w:rsidTr="00EF2E56">
        <w:tc>
          <w:tcPr>
            <w:tcW w:w="6204" w:type="dxa"/>
          </w:tcPr>
          <w:p w:rsidR="00EF2E56" w:rsidRPr="00E85207" w:rsidRDefault="00EF2E56" w:rsidP="00EF2E56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 w:rsidRPr="00E85207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El sistema permite </w:t>
            </w:r>
            <w:r w:rsidRPr="00E85207">
              <w:rPr>
                <w:rStyle w:val="nfasissutil"/>
                <w:rFonts w:ascii="Arial" w:hAnsi="Arial" w:cs="Arial"/>
                <w:b/>
                <w:color w:val="737373" w:themeColor="text1" w:themeTint="8C"/>
                <w:sz w:val="24"/>
              </w:rPr>
              <w:t>aprobar, rechazar o enviar a corregir uno o más ítems</w:t>
            </w:r>
            <w:r w:rsidRPr="00E85207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. No es necesario aprobar todo, puede quedar pendiente algún producto, los productos aprobados seguirán su proceso de compra de forma independiente.</w:t>
            </w:r>
          </w:p>
        </w:tc>
      </w:tr>
    </w:tbl>
    <w:p w:rsidR="00AA52C6" w:rsidRDefault="003D0254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669953</wp:posOffset>
                </wp:positionH>
                <wp:positionV relativeFrom="paragraph">
                  <wp:posOffset>584393</wp:posOffset>
                </wp:positionV>
                <wp:extent cx="3647440" cy="2066925"/>
                <wp:effectExtent l="38100" t="1143000" r="391160" b="104775"/>
                <wp:wrapNone/>
                <wp:docPr id="7" name="7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2066925"/>
                        </a:xfrm>
                        <a:prstGeom prst="borderCallout1">
                          <a:avLst>
                            <a:gd name="adj1" fmla="val 958"/>
                            <a:gd name="adj2" fmla="val 53796"/>
                            <a:gd name="adj3" fmla="val -53879"/>
                            <a:gd name="adj4" fmla="val 10908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254" w:rsidRDefault="003D0254" w:rsidP="003D0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1E98C" wp14:editId="5D4FFA07">
                                  <wp:extent cx="3451860" cy="190971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1860" cy="190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Llamada con línea 1" o:spid="_x0000_s1030" type="#_x0000_t47" style="position:absolute;margin-left:52.75pt;margin-top:46pt;width:287.2pt;height:16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" adj="23563,-11638,11620,207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3D0254" w:rsidRDefault="003D0254" w:rsidP="003D0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1E98C" wp14:editId="5D4FFA07">
                            <wp:extent cx="3451860" cy="190971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1860" cy="190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A52C6">
        <w:rPr>
          <w:rFonts w:ascii="Arial" w:hAnsi="Arial" w:cs="Arial"/>
          <w:noProof/>
          <w:sz w:val="24"/>
          <w:lang w:val="es-MX" w:eastAsia="es-MX"/>
        </w:rPr>
        <w:br w:type="page"/>
      </w:r>
    </w:p>
    <w:p w:rsidR="00EE6A1E" w:rsidRPr="00D67F59" w:rsidRDefault="0063760C" w:rsidP="00EE6A1E">
      <w:pPr>
        <w:pStyle w:val="Subttulo"/>
        <w:jc w:val="left"/>
        <w:rPr>
          <w:rStyle w:val="Referenciaintensa"/>
          <w:rFonts w:ascii="Arial" w:hAnsi="Arial" w:cs="Arial"/>
          <w:b w:val="0"/>
          <w:i/>
          <w:sz w:val="28"/>
        </w:rPr>
      </w:pPr>
      <w:r>
        <w:rPr>
          <w:rStyle w:val="Referenciaintensa"/>
          <w:rFonts w:ascii="Arial" w:hAnsi="Arial" w:cs="Arial"/>
          <w:b w:val="0"/>
          <w:i/>
          <w:sz w:val="28"/>
        </w:rPr>
        <w:lastRenderedPageBreak/>
        <w:t>APROB</w:t>
      </w:r>
      <w:r w:rsidR="00EE6A1E" w:rsidRPr="00D67F59">
        <w:rPr>
          <w:rStyle w:val="Referenciaintensa"/>
          <w:rFonts w:ascii="Arial" w:hAnsi="Arial" w:cs="Arial"/>
          <w:b w:val="0"/>
          <w:i/>
          <w:sz w:val="28"/>
        </w:rPr>
        <w:t>AR UNO O MÁS PRODUCTOS</w:t>
      </w:r>
    </w:p>
    <w:p w:rsidR="00EE6A1E" w:rsidRDefault="0063760C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>
        <w:rPr>
          <w:rFonts w:ascii="Arial" w:hAnsi="Arial" w:cs="Arial"/>
          <w:noProof/>
          <w:sz w:val="24"/>
          <w:lang w:val="es-MX" w:eastAsia="es-MX"/>
        </w:rPr>
        <w:t>Para parobar uno o más productos, debe seleccionar los productos que desea aprobar y luego presionar el botón APROBAR.</w:t>
      </w:r>
    </w:p>
    <w:p w:rsidR="0063760C" w:rsidRDefault="0063760C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>
        <w:rPr>
          <w:noProof/>
        </w:rPr>
        <w:drawing>
          <wp:inline distT="0" distB="0" distL="0" distR="0" wp14:anchorId="1A625C34" wp14:editId="71C3CCB1">
            <wp:extent cx="5612130" cy="3065145"/>
            <wp:effectExtent l="0" t="0" r="762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0C" w:rsidRDefault="0063760C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 w:rsidRPr="0063760C">
        <w:rPr>
          <w:rFonts w:ascii="Arial" w:hAnsi="Arial" w:cs="Arial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80493A" wp14:editId="5B8602F2">
                <wp:simplePos x="0" y="0"/>
                <wp:positionH relativeFrom="column">
                  <wp:posOffset>809100</wp:posOffset>
                </wp:positionH>
                <wp:positionV relativeFrom="paragraph">
                  <wp:posOffset>202786</wp:posOffset>
                </wp:positionV>
                <wp:extent cx="4184015" cy="1410970"/>
                <wp:effectExtent l="38100" t="1314450" r="64135" b="93980"/>
                <wp:wrapNone/>
                <wp:docPr id="24" name="24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015" cy="1410970"/>
                        </a:xfrm>
                        <a:prstGeom prst="borderCallout1">
                          <a:avLst>
                            <a:gd name="adj1" fmla="val -2261"/>
                            <a:gd name="adj2" fmla="val 48163"/>
                            <a:gd name="adj3" fmla="val -91096"/>
                            <a:gd name="adj4" fmla="val 9850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60C" w:rsidRDefault="0063760C" w:rsidP="006376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ABEBE" wp14:editId="28845664">
                                  <wp:extent cx="1171575" cy="1247775"/>
                                  <wp:effectExtent l="0" t="0" r="9525" b="9525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</w:t>
                            </w:r>
                          </w:p>
                          <w:p w:rsidR="0063760C" w:rsidRDefault="0063760C" w:rsidP="0063760C"/>
                          <w:p w:rsidR="0063760C" w:rsidRDefault="0063760C" w:rsidP="0063760C"/>
                          <w:p w:rsidR="0063760C" w:rsidRDefault="0063760C" w:rsidP="0063760C"/>
                          <w:p w:rsidR="0063760C" w:rsidRDefault="0063760C" w:rsidP="0063760C"/>
                          <w:p w:rsidR="0063760C" w:rsidRDefault="0063760C" w:rsidP="0063760C"/>
                          <w:p w:rsidR="0063760C" w:rsidRDefault="0063760C" w:rsidP="0063760C"/>
                          <w:p w:rsidR="0063760C" w:rsidRDefault="0063760C" w:rsidP="0063760C"/>
                          <w:p w:rsidR="0063760C" w:rsidRDefault="0063760C" w:rsidP="00637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Llamada con línea 1" o:spid="_x0000_s1031" type="#_x0000_t47" style="position:absolute;margin-left:63.7pt;margin-top:15.95pt;width:329.45pt;height:11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" adj="21277,-19677,10403,-488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63760C" w:rsidRDefault="0063760C" w:rsidP="0063760C">
                      <w:r>
                        <w:rPr>
                          <w:noProof/>
                        </w:rPr>
                        <w:drawing>
                          <wp:inline distT="0" distB="0" distL="0" distR="0" wp14:anchorId="224ABEBE" wp14:editId="28845664">
                            <wp:extent cx="1171575" cy="1247775"/>
                            <wp:effectExtent l="0" t="0" r="9525" b="9525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75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</w:t>
                      </w:r>
                    </w:p>
                    <w:p w:rsidR="0063760C" w:rsidRDefault="0063760C" w:rsidP="0063760C"/>
                    <w:p w:rsidR="0063760C" w:rsidRDefault="0063760C" w:rsidP="0063760C"/>
                    <w:p w:rsidR="0063760C" w:rsidRDefault="0063760C" w:rsidP="0063760C"/>
                    <w:p w:rsidR="0063760C" w:rsidRDefault="0063760C" w:rsidP="0063760C"/>
                    <w:p w:rsidR="0063760C" w:rsidRDefault="0063760C" w:rsidP="0063760C"/>
                    <w:p w:rsidR="0063760C" w:rsidRDefault="0063760C" w:rsidP="0063760C"/>
                    <w:p w:rsidR="0063760C" w:rsidRDefault="0063760C" w:rsidP="0063760C"/>
                    <w:p w:rsidR="0063760C" w:rsidRDefault="0063760C" w:rsidP="0063760C"/>
                  </w:txbxContent>
                </v:textbox>
                <o:callout v:ext="edit" minusx="t"/>
              </v:shape>
            </w:pict>
          </mc:Fallback>
        </mc:AlternateContent>
      </w:r>
    </w:p>
    <w:p w:rsidR="0063760C" w:rsidRDefault="0063760C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63760C" w:rsidRDefault="00EF2E56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 w:rsidRPr="0063760C">
        <w:rPr>
          <w:rFonts w:ascii="Arial" w:hAnsi="Arial" w:cs="Arial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9BF6A9" wp14:editId="5C528982">
                <wp:simplePos x="0" y="0"/>
                <wp:positionH relativeFrom="column">
                  <wp:posOffset>2533650</wp:posOffset>
                </wp:positionH>
                <wp:positionV relativeFrom="paragraph">
                  <wp:posOffset>116840</wp:posOffset>
                </wp:positionV>
                <wp:extent cx="584835" cy="205740"/>
                <wp:effectExtent l="0" t="19050" r="43815" b="41910"/>
                <wp:wrapNone/>
                <wp:docPr id="27" name="2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7 Flecha derecha" o:spid="_x0000_s1026" type="#_x0000_t13" style="position:absolute;margin-left:199.5pt;margin-top:9.2pt;width:46.05pt;height:1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" adj="17801" fillcolor="#629dd1 [3204]" strokecolor="#224e76 [1604]" strokeweight="1pt"/>
            </w:pict>
          </mc:Fallback>
        </mc:AlternateContent>
      </w:r>
      <w:r w:rsidR="008E7A21">
        <w:rPr>
          <w:noProof/>
        </w:rPr>
        <w:drawing>
          <wp:anchor distT="0" distB="0" distL="114300" distR="114300" simplePos="0" relativeHeight="251679744" behindDoc="0" locked="0" layoutInCell="1" allowOverlap="1" wp14:anchorId="755B4C08" wp14:editId="4A80CF42">
            <wp:simplePos x="0" y="0"/>
            <wp:positionH relativeFrom="margin">
              <wp:posOffset>3542030</wp:posOffset>
            </wp:positionH>
            <wp:positionV relativeFrom="margin">
              <wp:posOffset>4982845</wp:posOffset>
            </wp:positionV>
            <wp:extent cx="1143000" cy="361950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60C" w:rsidRDefault="0063760C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63760C" w:rsidRDefault="0063760C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63760C" w:rsidRDefault="0063760C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63760C" w:rsidRDefault="008E7A21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>
        <w:rPr>
          <w:rFonts w:ascii="Arial" w:hAnsi="Arial" w:cs="Arial"/>
          <w:noProof/>
          <w:sz w:val="24"/>
          <w:lang w:val="es-MX" w:eastAsia="es-MX"/>
        </w:rPr>
        <w:t>Aparecerá un mensaje de confirmación</w:t>
      </w:r>
    </w:p>
    <w:p w:rsidR="008E7A21" w:rsidRDefault="008E7A21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8E7A21" w:rsidRDefault="0076417B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 w:rsidRPr="00D52AE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1792" behindDoc="0" locked="0" layoutInCell="1" allowOverlap="1" wp14:anchorId="0DFA58E3" wp14:editId="5830B9AE">
            <wp:simplePos x="0" y="0"/>
            <wp:positionH relativeFrom="margin">
              <wp:posOffset>1682750</wp:posOffset>
            </wp:positionH>
            <wp:positionV relativeFrom="margin">
              <wp:posOffset>6922135</wp:posOffset>
            </wp:positionV>
            <wp:extent cx="2315210" cy="1264920"/>
            <wp:effectExtent l="0" t="0" r="889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2" t="68279" r="40895"/>
                    <a:stretch/>
                  </pic:blipFill>
                  <pic:spPr bwMode="auto">
                    <a:xfrm>
                      <a:off x="0" y="0"/>
                      <a:ext cx="231521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417B" w:rsidRDefault="0076417B">
      <w:r>
        <w:br w:type="page"/>
      </w:r>
    </w:p>
    <w:tbl>
      <w:tblPr>
        <w:tblStyle w:val="Tablaconcuadrcula"/>
        <w:tblpPr w:leftFromText="141" w:rightFromText="141" w:vertAnchor="text" w:horzAnchor="margin" w:tblpXSpec="center" w:tblpY="434"/>
        <w:tblW w:w="6204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</w:tblGrid>
      <w:tr w:rsidR="00123183" w:rsidTr="00FF41EF">
        <w:tc>
          <w:tcPr>
            <w:tcW w:w="6204" w:type="dxa"/>
          </w:tcPr>
          <w:p w:rsidR="00123183" w:rsidRDefault="00123183" w:rsidP="00123183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46E6D049" wp14:editId="1FD161A1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227965</wp:posOffset>
                  </wp:positionV>
                  <wp:extent cx="2638425" cy="409575"/>
                  <wp:effectExtent l="0" t="0" r="9525" b="9525"/>
                  <wp:wrapTight wrapText="bothSides">
                    <wp:wrapPolygon edited="0">
                      <wp:start x="0" y="0"/>
                      <wp:lineTo x="0" y="21098"/>
                      <wp:lineTo x="21522" y="21098"/>
                      <wp:lineTo x="21522" y="0"/>
                      <wp:lineTo x="0" y="0"/>
                    </wp:wrapPolygon>
                  </wp:wrapTight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3183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Al seleccionar un producto se irá totalizando el </w:t>
            </w: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monto</w:t>
            </w:r>
            <w:r w:rsidRPr="00123183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 a aprobar. </w:t>
            </w:r>
          </w:p>
          <w:p w:rsidR="00123183" w:rsidRDefault="00123183" w:rsidP="00123183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</w:p>
          <w:p w:rsidR="00123183" w:rsidRPr="00E85207" w:rsidRDefault="00123183" w:rsidP="00123183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 w:rsidRPr="00123183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Por lo tanto si el monto de los productos seleccionados es superior al saldo disponible del centro ejecutante al momento de la aprobación, no podrá aprobar todos los productos seleccionados</w:t>
            </w: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.</w:t>
            </w:r>
          </w:p>
        </w:tc>
      </w:tr>
    </w:tbl>
    <w:p w:rsidR="00123183" w:rsidRDefault="00123183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123183" w:rsidRDefault="00123183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63760C" w:rsidRDefault="0063760C">
      <w:pPr>
        <w:spacing w:after="200"/>
        <w:rPr>
          <w:rStyle w:val="Referenciaintensa"/>
          <w:rFonts w:ascii="Arial" w:hAnsi="Arial" w:cs="Arial"/>
          <w:b w:val="0"/>
          <w:i/>
          <w:sz w:val="28"/>
        </w:rPr>
      </w:pPr>
    </w:p>
    <w:p w:rsidR="008E7A21" w:rsidRDefault="008E7A21">
      <w:pPr>
        <w:spacing w:after="200"/>
        <w:rPr>
          <w:rStyle w:val="Referenciaintensa"/>
          <w:rFonts w:ascii="Arial" w:hAnsi="Arial" w:cs="Arial"/>
          <w:b w:val="0"/>
          <w:i/>
          <w:sz w:val="28"/>
        </w:rPr>
      </w:pPr>
    </w:p>
    <w:p w:rsidR="008E7A21" w:rsidRDefault="008E7A21">
      <w:pPr>
        <w:spacing w:after="200"/>
        <w:rPr>
          <w:rStyle w:val="Referenciaintensa"/>
          <w:rFonts w:ascii="Arial" w:hAnsi="Arial" w:cs="Arial"/>
          <w:b w:val="0"/>
          <w:i/>
          <w:sz w:val="28"/>
        </w:rPr>
      </w:pPr>
    </w:p>
    <w:p w:rsidR="008E7A21" w:rsidRDefault="008E7A21">
      <w:pPr>
        <w:spacing w:after="200"/>
        <w:rPr>
          <w:rStyle w:val="Referenciaintensa"/>
          <w:rFonts w:ascii="Arial" w:hAnsi="Arial" w:cs="Arial"/>
          <w:b w:val="0"/>
          <w:i/>
          <w:sz w:val="28"/>
        </w:rPr>
      </w:pPr>
    </w:p>
    <w:p w:rsidR="00D67F59" w:rsidRPr="00D67F59" w:rsidRDefault="00D67F59" w:rsidP="00D67F59">
      <w:pPr>
        <w:pStyle w:val="Subttulo"/>
        <w:jc w:val="left"/>
        <w:rPr>
          <w:rStyle w:val="Referenciaintensa"/>
          <w:rFonts w:ascii="Arial" w:hAnsi="Arial" w:cs="Arial"/>
          <w:b w:val="0"/>
          <w:i/>
          <w:sz w:val="28"/>
        </w:rPr>
      </w:pPr>
      <w:r w:rsidRPr="00D67F59">
        <w:rPr>
          <w:rStyle w:val="Referenciaintensa"/>
          <w:rFonts w:ascii="Arial" w:hAnsi="Arial" w:cs="Arial"/>
          <w:b w:val="0"/>
          <w:i/>
          <w:sz w:val="28"/>
        </w:rPr>
        <w:t>RECHAZAR UNO O MÁS PRODUCTOS</w:t>
      </w: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noProof/>
          <w:sz w:val="24"/>
          <w:lang w:val="es-MX" w:eastAsia="es-MX"/>
        </w:rPr>
      </w:pPr>
      <w:r w:rsidRPr="00D52AEB">
        <w:rPr>
          <w:rFonts w:ascii="Arial" w:hAnsi="Arial" w:cs="Arial"/>
          <w:noProof/>
          <w:sz w:val="24"/>
          <w:lang w:val="es-MX" w:eastAsia="es-MX"/>
        </w:rPr>
        <w:t xml:space="preserve">Si el producto solicitado no cumple con el requerimiento, la cantidad no es la adecuada o no corresponde el gasto, el aprobador puede rechazar la compra de ese ítem, dejando un comentario  con el motivo del rechazo. </w:t>
      </w:r>
      <w:r w:rsidR="00E85207">
        <w:rPr>
          <w:rFonts w:ascii="Arial" w:hAnsi="Arial" w:cs="Arial"/>
          <w:noProof/>
          <w:sz w:val="24"/>
          <w:lang w:val="es-MX" w:eastAsia="es-MX"/>
        </w:rPr>
        <w:t>Para ello debe seleccionar el producto y luego hacer click en el botón RECHARZAR</w:t>
      </w:r>
    </w:p>
    <w:p w:rsid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inline distT="0" distB="0" distL="0" distR="0" wp14:anchorId="58F199AD" wp14:editId="47A172C4">
            <wp:extent cx="5848799" cy="19145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7532" cy="19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59" w:rsidRDefault="00D67F59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81AC7" wp14:editId="76581177">
                <wp:simplePos x="0" y="0"/>
                <wp:positionH relativeFrom="column">
                  <wp:posOffset>-106045</wp:posOffset>
                </wp:positionH>
                <wp:positionV relativeFrom="paragraph">
                  <wp:posOffset>202151</wp:posOffset>
                </wp:positionV>
                <wp:extent cx="5741670" cy="1680210"/>
                <wp:effectExtent l="38100" t="971550" r="49530" b="91440"/>
                <wp:wrapNone/>
                <wp:docPr id="11" name="11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670" cy="1680210"/>
                        </a:xfrm>
                        <a:prstGeom prst="borderCallout1">
                          <a:avLst>
                            <a:gd name="adj1" fmla="val -2261"/>
                            <a:gd name="adj2" fmla="val 48163"/>
                            <a:gd name="adj3" fmla="val -57094"/>
                            <a:gd name="adj4" fmla="val 8308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F59" w:rsidRDefault="00D67F59" w:rsidP="00D67F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82AB8" wp14:editId="3AEBD891">
                                  <wp:extent cx="2959100" cy="1615634"/>
                                  <wp:effectExtent l="0" t="0" r="0" b="381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100" cy="1615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</w:t>
                            </w:r>
                          </w:p>
                          <w:p w:rsidR="00D67F59" w:rsidRDefault="00D67F59" w:rsidP="00D67F59"/>
                          <w:p w:rsidR="00D67F59" w:rsidRDefault="00D67F59" w:rsidP="00D67F59"/>
                          <w:p w:rsidR="00D67F59" w:rsidRDefault="00D67F59" w:rsidP="00D67F59"/>
                          <w:p w:rsidR="00D67F59" w:rsidRDefault="00D67F59" w:rsidP="00D67F59"/>
                          <w:p w:rsidR="00D67F59" w:rsidRDefault="00D67F59" w:rsidP="00D67F59"/>
                          <w:p w:rsidR="00D67F59" w:rsidRDefault="00D67F59" w:rsidP="00D67F59"/>
                          <w:p w:rsidR="00D67F59" w:rsidRDefault="00D67F59" w:rsidP="00D67F59"/>
                          <w:p w:rsidR="00D67F59" w:rsidRDefault="00D67F59" w:rsidP="00D67F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Llamada con línea 1" o:spid="_x0000_s1032" type="#_x0000_t47" style="position:absolute;left:0;text-align:left;margin-left:-8.35pt;margin-top:15.9pt;width:452.1pt;height:13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" adj="17947,-12332,10403,-488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D67F59" w:rsidRDefault="00D67F59" w:rsidP="00D67F59">
                      <w:r>
                        <w:rPr>
                          <w:noProof/>
                        </w:rPr>
                        <w:drawing>
                          <wp:inline distT="0" distB="0" distL="0" distR="0" wp14:anchorId="77D82AB8" wp14:editId="3AEBD891">
                            <wp:extent cx="2959100" cy="1615634"/>
                            <wp:effectExtent l="0" t="0" r="0" b="381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9100" cy="1615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</w:t>
                      </w:r>
                    </w:p>
                    <w:p w:rsidR="00D67F59" w:rsidRDefault="00D67F59" w:rsidP="00D67F59"/>
                    <w:p w:rsidR="00D67F59" w:rsidRDefault="00D67F59" w:rsidP="00D67F59"/>
                    <w:p w:rsidR="00D67F59" w:rsidRDefault="00D67F59" w:rsidP="00D67F59"/>
                    <w:p w:rsidR="00D67F59" w:rsidRDefault="00D67F59" w:rsidP="00D67F59"/>
                    <w:p w:rsidR="00D67F59" w:rsidRDefault="00D67F59" w:rsidP="00D67F59"/>
                    <w:p w:rsidR="00D67F59" w:rsidRDefault="00D67F59" w:rsidP="00D67F59"/>
                    <w:p w:rsidR="00D67F59" w:rsidRDefault="00D67F59" w:rsidP="00D67F59"/>
                    <w:p w:rsidR="00D67F59" w:rsidRDefault="00D67F59" w:rsidP="00D67F59"/>
                  </w:txbxContent>
                </v:textbox>
                <o:callout v:ext="edit" minusx="t"/>
              </v:shape>
            </w:pict>
          </mc:Fallback>
        </mc:AlternateContent>
      </w:r>
    </w:p>
    <w:p w:rsidR="00D67F59" w:rsidRDefault="00D67F59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67F59" w:rsidRDefault="0076417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C704D24" wp14:editId="2B4C4734">
            <wp:simplePos x="0" y="0"/>
            <wp:positionH relativeFrom="margin">
              <wp:posOffset>3969385</wp:posOffset>
            </wp:positionH>
            <wp:positionV relativeFrom="margin">
              <wp:posOffset>6626225</wp:posOffset>
            </wp:positionV>
            <wp:extent cx="1013460" cy="36957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F59" w:rsidRDefault="001231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FF0F2" wp14:editId="0AAB65E2">
                <wp:simplePos x="0" y="0"/>
                <wp:positionH relativeFrom="column">
                  <wp:posOffset>3084195</wp:posOffset>
                </wp:positionH>
                <wp:positionV relativeFrom="paragraph">
                  <wp:posOffset>25400</wp:posOffset>
                </wp:positionV>
                <wp:extent cx="584835" cy="205740"/>
                <wp:effectExtent l="0" t="19050" r="43815" b="41910"/>
                <wp:wrapNone/>
                <wp:docPr id="13" name="1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Flecha derecha" o:spid="_x0000_s1026" type="#_x0000_t13" style="position:absolute;margin-left:242.85pt;margin-top:2pt;width:46.05pt;height:1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" adj="17801" fillcolor="#629dd1 [3204]" strokecolor="#224e76 [1604]" strokeweight="1pt"/>
            </w:pict>
          </mc:Fallback>
        </mc:AlternateContent>
      </w:r>
    </w:p>
    <w:p w:rsidR="00D67F59" w:rsidRDefault="00D67F59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67F59" w:rsidRDefault="00D67F59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76417B" w:rsidRDefault="0076417B">
      <w:pPr>
        <w:spacing w:after="20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D52AEB" w:rsidRDefault="00D67F59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Se abrirá una ventana de confirmación de la acción y se solicitará el motivo del rechazo.</w:t>
      </w:r>
    </w:p>
    <w:p w:rsidR="00123183" w:rsidRDefault="0076417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0528" behindDoc="0" locked="0" layoutInCell="1" allowOverlap="1" wp14:anchorId="21275E83" wp14:editId="7E618F84">
            <wp:simplePos x="0" y="0"/>
            <wp:positionH relativeFrom="margin">
              <wp:posOffset>-235585</wp:posOffset>
            </wp:positionH>
            <wp:positionV relativeFrom="margin">
              <wp:posOffset>445770</wp:posOffset>
            </wp:positionV>
            <wp:extent cx="2585720" cy="1470025"/>
            <wp:effectExtent l="0" t="0" r="508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9" t="61327" r="41098" b="8739"/>
                    <a:stretch/>
                  </pic:blipFill>
                  <pic:spPr bwMode="auto">
                    <a:xfrm>
                      <a:off x="0" y="0"/>
                      <a:ext cx="2585720" cy="14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right" w:tblpY="196"/>
        <w:tblW w:w="5070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76417B" w:rsidTr="0076417B">
        <w:tc>
          <w:tcPr>
            <w:tcW w:w="5070" w:type="dxa"/>
          </w:tcPr>
          <w:p w:rsidR="0076417B" w:rsidRPr="00E85207" w:rsidRDefault="0076417B" w:rsidP="0076417B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 w:rsidRPr="00D67F59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El solicitante no podrá reenviar el ítem, si persiste la necesidad de la compra debe ingresar nuevamente el requerimiento</w:t>
            </w:r>
            <w:r w:rsidRPr="00E85207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.</w:t>
            </w:r>
          </w:p>
        </w:tc>
      </w:tr>
    </w:tbl>
    <w:p w:rsidR="00124CB0" w:rsidRDefault="00D67F59">
      <w:pPr>
        <w:spacing w:after="200"/>
        <w:rPr>
          <w:rFonts w:ascii="Arial" w:hAnsi="Arial" w:cs="Arial"/>
          <w:noProof/>
          <w:sz w:val="24"/>
        </w:rPr>
      </w:pPr>
      <w:r w:rsidRPr="00D52AEB">
        <w:rPr>
          <w:rFonts w:ascii="Arial" w:hAnsi="Arial" w:cs="Arial"/>
          <w:noProof/>
          <w:sz w:val="24"/>
        </w:rPr>
        <w:t xml:space="preserve"> </w:t>
      </w:r>
    </w:p>
    <w:p w:rsidR="00124CB0" w:rsidRDefault="00124CB0">
      <w:pPr>
        <w:spacing w:after="200"/>
        <w:rPr>
          <w:rFonts w:ascii="Arial" w:hAnsi="Arial" w:cs="Arial"/>
          <w:noProof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2816" behindDoc="0" locked="0" layoutInCell="1" allowOverlap="1" wp14:anchorId="09AB782C" wp14:editId="122DF4EC">
            <wp:simplePos x="0" y="0"/>
            <wp:positionH relativeFrom="margin">
              <wp:posOffset>3800475</wp:posOffset>
            </wp:positionH>
            <wp:positionV relativeFrom="margin">
              <wp:posOffset>1967865</wp:posOffset>
            </wp:positionV>
            <wp:extent cx="2196465" cy="149352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3" t="52501" r="38306"/>
                    <a:stretch/>
                  </pic:blipFill>
                  <pic:spPr bwMode="auto">
                    <a:xfrm>
                      <a:off x="0" y="0"/>
                      <a:ext cx="219646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CB0" w:rsidRDefault="00124CB0">
      <w:pPr>
        <w:spacing w:after="200"/>
        <w:rPr>
          <w:rFonts w:ascii="Arial" w:hAnsi="Arial" w:cs="Arial"/>
          <w:noProof/>
          <w:sz w:val="24"/>
        </w:rPr>
      </w:pPr>
    </w:p>
    <w:p w:rsidR="00D67F59" w:rsidRDefault="00D67F59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>
        <w:rPr>
          <w:rFonts w:ascii="Arial" w:hAnsi="Arial" w:cs="Arial"/>
          <w:noProof/>
          <w:sz w:val="24"/>
          <w:lang w:val="es-MX" w:eastAsia="es-MX"/>
        </w:rPr>
        <w:t>Ingresado el motivo, aparecerá la confirmación de la acción</w:t>
      </w:r>
      <w:r w:rsidR="00124CB0">
        <w:rPr>
          <w:rFonts w:ascii="Arial" w:hAnsi="Arial" w:cs="Arial"/>
          <w:noProof/>
          <w:sz w:val="24"/>
          <w:lang w:val="es-MX" w:eastAsia="es-MX"/>
        </w:rPr>
        <w:t>.</w:t>
      </w:r>
    </w:p>
    <w:p w:rsidR="00D52AEB" w:rsidRPr="00D52AEB" w:rsidRDefault="00E8520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52AEB">
        <w:rPr>
          <w:rFonts w:ascii="Arial" w:hAnsi="Arial" w:cs="Arial"/>
          <w:noProof/>
          <w:sz w:val="24"/>
          <w:lang w:val="es-MX" w:eastAsia="es-MX"/>
        </w:rPr>
        <w:t>.</w:t>
      </w:r>
      <w:r w:rsidR="0069333E" w:rsidRPr="0069333E">
        <w:rPr>
          <w:rFonts w:ascii="Arial" w:hAnsi="Arial" w:cs="Arial"/>
          <w:noProof/>
          <w:sz w:val="24"/>
        </w:rPr>
        <w:t xml:space="preserve"> </w:t>
      </w: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69333E" w:rsidRPr="00D67F59" w:rsidRDefault="00124CB0" w:rsidP="00123183">
      <w:pPr>
        <w:spacing w:after="200"/>
        <w:rPr>
          <w:rStyle w:val="Referenciaintensa"/>
          <w:rFonts w:ascii="Arial" w:hAnsi="Arial" w:cs="Arial"/>
          <w:b w:val="0"/>
          <w:i/>
          <w:sz w:val="28"/>
        </w:rPr>
      </w:pPr>
      <w:r>
        <w:rPr>
          <w:rStyle w:val="Referenciaintensa"/>
          <w:rFonts w:ascii="Arial" w:hAnsi="Arial" w:cs="Arial"/>
          <w:b w:val="0"/>
          <w:i/>
          <w:sz w:val="28"/>
        </w:rPr>
        <w:t>D</w:t>
      </w:r>
      <w:r w:rsidR="0069333E">
        <w:rPr>
          <w:rStyle w:val="Referenciaintensa"/>
          <w:rFonts w:ascii="Arial" w:hAnsi="Arial" w:cs="Arial"/>
          <w:b w:val="0"/>
          <w:i/>
          <w:sz w:val="28"/>
        </w:rPr>
        <w:t xml:space="preserve">EVOLVER A CORRECCIÓN </w:t>
      </w:r>
      <w:r w:rsidR="0069333E" w:rsidRPr="00D67F59">
        <w:rPr>
          <w:rStyle w:val="Referenciaintensa"/>
          <w:rFonts w:ascii="Arial" w:hAnsi="Arial" w:cs="Arial"/>
          <w:b w:val="0"/>
          <w:i/>
          <w:sz w:val="28"/>
        </w:rPr>
        <w:t xml:space="preserve"> UNO O MÁS PRODUCTOS</w:t>
      </w:r>
    </w:p>
    <w:p w:rsidR="0069333E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noProof/>
          <w:sz w:val="24"/>
          <w:lang w:val="es-MX" w:eastAsia="es-MX"/>
        </w:rPr>
      </w:pPr>
      <w:r w:rsidRPr="00D52AEB">
        <w:rPr>
          <w:rFonts w:ascii="Arial" w:hAnsi="Arial" w:cs="Arial"/>
          <w:noProof/>
          <w:sz w:val="24"/>
          <w:lang w:val="es-MX" w:eastAsia="es-MX"/>
        </w:rPr>
        <w:t xml:space="preserve">Si el producto solicitado debe ser corregido por algún motivo,  se selecciona </w:t>
      </w:r>
      <w:r w:rsidR="0069333E">
        <w:rPr>
          <w:rFonts w:ascii="Arial" w:hAnsi="Arial" w:cs="Arial"/>
          <w:noProof/>
          <w:sz w:val="24"/>
          <w:lang w:val="es-MX" w:eastAsia="es-MX"/>
        </w:rPr>
        <w:t>el producto, se presiona la acción CORREGIR</w:t>
      </w:r>
    </w:p>
    <w:p w:rsidR="0069333E" w:rsidRDefault="0069333E" w:rsidP="00D52AEB">
      <w:pPr>
        <w:spacing w:before="120" w:after="0" w:line="360" w:lineRule="auto"/>
        <w:ind w:left="-284" w:right="-285"/>
        <w:rPr>
          <w:rFonts w:ascii="Arial" w:hAnsi="Arial" w:cs="Arial"/>
          <w:noProof/>
          <w:sz w:val="24"/>
          <w:lang w:val="es-MX" w:eastAsia="es-MX"/>
        </w:rPr>
      </w:pPr>
      <w:r w:rsidRPr="00D52AEB">
        <w:rPr>
          <w:rFonts w:ascii="Arial" w:hAnsi="Arial" w:cs="Arial"/>
          <w:noProof/>
          <w:sz w:val="24"/>
        </w:rPr>
        <w:drawing>
          <wp:inline distT="0" distB="0" distL="0" distR="0" wp14:anchorId="7642D723" wp14:editId="7D445D96">
            <wp:extent cx="6257925" cy="187497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0757" cy="187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3E" w:rsidRDefault="002B6326" w:rsidP="00D52AEB">
      <w:pPr>
        <w:spacing w:before="120" w:after="0" w:line="360" w:lineRule="auto"/>
        <w:ind w:left="-284" w:right="-285"/>
        <w:rPr>
          <w:rFonts w:ascii="Arial" w:hAnsi="Arial" w:cs="Arial"/>
          <w:noProof/>
          <w:sz w:val="24"/>
          <w:lang w:val="es-MX" w:eastAsia="es-MX"/>
        </w:rPr>
      </w:pPr>
      <w:r w:rsidRPr="002B6326">
        <w:rPr>
          <w:rFonts w:ascii="Arial" w:hAnsi="Arial" w:cs="Arial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1A70A" wp14:editId="20D1F7D0">
                <wp:simplePos x="0" y="0"/>
                <wp:positionH relativeFrom="column">
                  <wp:posOffset>103284</wp:posOffset>
                </wp:positionH>
                <wp:positionV relativeFrom="paragraph">
                  <wp:posOffset>166370</wp:posOffset>
                </wp:positionV>
                <wp:extent cx="5741670" cy="934278"/>
                <wp:effectExtent l="38100" t="838200" r="49530" b="94615"/>
                <wp:wrapNone/>
                <wp:docPr id="2" name="2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670" cy="934278"/>
                        </a:xfrm>
                        <a:prstGeom prst="borderCallout1">
                          <a:avLst>
                            <a:gd name="adj1" fmla="val -2261"/>
                            <a:gd name="adj2" fmla="val 48163"/>
                            <a:gd name="adj3" fmla="val -87649"/>
                            <a:gd name="adj4" fmla="val 8897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326" w:rsidRDefault="002B6326" w:rsidP="002B6326">
                            <w:r>
                              <w:t xml:space="preserve">   </w:t>
                            </w:r>
                            <w:r w:rsidR="005E0B8A">
                              <w:rPr>
                                <w:noProof/>
                              </w:rPr>
                              <w:drawing>
                                <wp:inline distT="0" distB="0" distL="0" distR="0" wp14:anchorId="4737BBC6" wp14:editId="402B6BC7">
                                  <wp:extent cx="3217164" cy="751115"/>
                                  <wp:effectExtent l="0" t="0" r="254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3370" cy="750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</w:t>
                            </w:r>
                          </w:p>
                          <w:p w:rsidR="002B6326" w:rsidRDefault="002B6326" w:rsidP="002B6326"/>
                          <w:p w:rsidR="002B6326" w:rsidRDefault="002B6326" w:rsidP="002B6326"/>
                          <w:p w:rsidR="002B6326" w:rsidRDefault="002B6326" w:rsidP="002B6326"/>
                          <w:p w:rsidR="002B6326" w:rsidRDefault="002B6326" w:rsidP="002B6326"/>
                          <w:p w:rsidR="002B6326" w:rsidRDefault="002B6326" w:rsidP="002B6326"/>
                          <w:p w:rsidR="002B6326" w:rsidRDefault="002B6326" w:rsidP="002B6326"/>
                          <w:p w:rsidR="002B6326" w:rsidRDefault="002B6326" w:rsidP="002B6326"/>
                          <w:p w:rsidR="002B6326" w:rsidRDefault="002B6326" w:rsidP="002B6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Llamada con línea 1" o:spid="_x0000_s1033" type="#_x0000_t47" style="position:absolute;left:0;text-align:left;margin-left:8.15pt;margin-top:13.1pt;width:452.1pt;height:7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" adj="19218,-18932,10403,-488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2B6326" w:rsidRDefault="002B6326" w:rsidP="002B6326">
                      <w:r>
                        <w:t xml:space="preserve">   </w:t>
                      </w:r>
                      <w:r w:rsidR="005E0B8A">
                        <w:rPr>
                          <w:noProof/>
                        </w:rPr>
                        <w:drawing>
                          <wp:inline distT="0" distB="0" distL="0" distR="0" wp14:anchorId="4737BBC6" wp14:editId="402B6BC7">
                            <wp:extent cx="3217164" cy="751115"/>
                            <wp:effectExtent l="0" t="0" r="254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3370" cy="750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</w:t>
                      </w:r>
                    </w:p>
                    <w:p w:rsidR="002B6326" w:rsidRDefault="002B6326" w:rsidP="002B6326"/>
                    <w:p w:rsidR="002B6326" w:rsidRDefault="002B6326" w:rsidP="002B6326"/>
                    <w:p w:rsidR="002B6326" w:rsidRDefault="002B6326" w:rsidP="002B6326"/>
                    <w:p w:rsidR="002B6326" w:rsidRDefault="002B6326" w:rsidP="002B6326"/>
                    <w:p w:rsidR="002B6326" w:rsidRDefault="002B6326" w:rsidP="002B6326"/>
                    <w:p w:rsidR="002B6326" w:rsidRDefault="002B6326" w:rsidP="002B6326"/>
                    <w:p w:rsidR="002B6326" w:rsidRDefault="002B6326" w:rsidP="002B6326"/>
                    <w:p w:rsidR="002B6326" w:rsidRDefault="002B6326" w:rsidP="002B6326"/>
                  </w:txbxContent>
                </v:textbox>
                <o:callout v:ext="edit" minusx="t"/>
              </v:shape>
            </w:pict>
          </mc:Fallback>
        </mc:AlternateContent>
      </w:r>
    </w:p>
    <w:p w:rsidR="0069333E" w:rsidRDefault="00124CB0" w:rsidP="00D52AEB">
      <w:pPr>
        <w:spacing w:before="120" w:after="0" w:line="360" w:lineRule="auto"/>
        <w:ind w:left="-284" w:right="-285"/>
        <w:rPr>
          <w:rFonts w:ascii="Arial" w:hAnsi="Arial" w:cs="Arial"/>
          <w:noProof/>
          <w:sz w:val="24"/>
          <w:lang w:val="es-MX" w:eastAsia="es-MX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7A06EEF" wp14:editId="10CCA8FC">
            <wp:simplePos x="0" y="0"/>
            <wp:positionH relativeFrom="margin">
              <wp:posOffset>4269105</wp:posOffset>
            </wp:positionH>
            <wp:positionV relativeFrom="margin">
              <wp:posOffset>7110095</wp:posOffset>
            </wp:positionV>
            <wp:extent cx="914400" cy="31432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183" w:rsidRPr="002B6326">
        <w:rPr>
          <w:rFonts w:ascii="Arial" w:hAnsi="Arial" w:cs="Arial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AA9F1" wp14:editId="3B167557">
                <wp:simplePos x="0" y="0"/>
                <wp:positionH relativeFrom="column">
                  <wp:posOffset>3613150</wp:posOffset>
                </wp:positionH>
                <wp:positionV relativeFrom="paragraph">
                  <wp:posOffset>133350</wp:posOffset>
                </wp:positionV>
                <wp:extent cx="584835" cy="205740"/>
                <wp:effectExtent l="0" t="19050" r="43815" b="41910"/>
                <wp:wrapNone/>
                <wp:docPr id="10" name="1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Flecha derecha" o:spid="_x0000_s1026" type="#_x0000_t13" style="position:absolute;margin-left:284.5pt;margin-top:10.5pt;width:46.05pt;height:1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" adj="17801" fillcolor="#629dd1 [3204]" strokecolor="#224e76 [1604]" strokeweight="1pt"/>
            </w:pict>
          </mc:Fallback>
        </mc:AlternateContent>
      </w:r>
    </w:p>
    <w:p w:rsidR="0069333E" w:rsidRDefault="0069333E" w:rsidP="00D52AEB">
      <w:pPr>
        <w:spacing w:before="120" w:after="0" w:line="360" w:lineRule="auto"/>
        <w:ind w:left="-284" w:right="-285"/>
        <w:rPr>
          <w:rFonts w:ascii="Arial" w:hAnsi="Arial" w:cs="Arial"/>
          <w:noProof/>
          <w:sz w:val="24"/>
          <w:lang w:val="es-MX" w:eastAsia="es-MX"/>
        </w:rPr>
      </w:pPr>
    </w:p>
    <w:p w:rsidR="0069333E" w:rsidRDefault="0069333E" w:rsidP="00D52AEB">
      <w:pPr>
        <w:spacing w:before="120" w:after="0" w:line="360" w:lineRule="auto"/>
        <w:ind w:left="-284" w:right="-285"/>
        <w:rPr>
          <w:rFonts w:ascii="Arial" w:hAnsi="Arial" w:cs="Arial"/>
          <w:noProof/>
          <w:sz w:val="24"/>
          <w:lang w:val="es-MX" w:eastAsia="es-MX"/>
        </w:rPr>
      </w:pPr>
    </w:p>
    <w:p w:rsidR="00123183" w:rsidRDefault="00123183">
      <w:pPr>
        <w:spacing w:after="20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2B6326" w:rsidRDefault="002B6326" w:rsidP="002B6326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Se abrirá una </w:t>
      </w:r>
      <w:r w:rsidR="00123183">
        <w:rPr>
          <w:rFonts w:ascii="Arial" w:hAnsi="Arial" w:cs="Arial"/>
          <w:sz w:val="24"/>
        </w:rPr>
        <w:t xml:space="preserve">que </w:t>
      </w:r>
      <w:r>
        <w:rPr>
          <w:rFonts w:ascii="Arial" w:hAnsi="Arial" w:cs="Arial"/>
          <w:sz w:val="24"/>
        </w:rPr>
        <w:t>solicitará el motivo de la devolución</w:t>
      </w:r>
      <w:r w:rsidR="00123183">
        <w:rPr>
          <w:rFonts w:ascii="Arial" w:hAnsi="Arial" w:cs="Arial"/>
          <w:sz w:val="24"/>
        </w:rPr>
        <w:t>.</w:t>
      </w:r>
    </w:p>
    <w:tbl>
      <w:tblPr>
        <w:tblStyle w:val="Tablaconcuadrcula"/>
        <w:tblpPr w:leftFromText="141" w:rightFromText="141" w:vertAnchor="text" w:horzAnchor="page" w:tblpX="5553" w:tblpY="213"/>
        <w:tblW w:w="5353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</w:tblGrid>
      <w:tr w:rsidR="00123183" w:rsidTr="00123183">
        <w:tc>
          <w:tcPr>
            <w:tcW w:w="5353" w:type="dxa"/>
          </w:tcPr>
          <w:p w:rsidR="00124CB0" w:rsidRDefault="00124CB0" w:rsidP="00124CB0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Cuando un producto es devuelto </w:t>
            </w:r>
            <w:r w:rsidR="00123183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a corrección,</w:t>
            </w: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 éste </w:t>
            </w:r>
            <w:r w:rsidR="00123183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le aparece </w:t>
            </w: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disponible </w:t>
            </w:r>
            <w:r w:rsidR="00123183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al </w:t>
            </w:r>
            <w:r w:rsidR="00123183" w:rsidRPr="005E0B8A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solicitante para ser modificado y reenviado a aprobación.</w:t>
            </w:r>
            <w:r w:rsidR="00123183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 </w:t>
            </w:r>
          </w:p>
          <w:p w:rsidR="00123183" w:rsidRPr="00E85207" w:rsidRDefault="00123183" w:rsidP="00124CB0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El ciclo de devolución a corrección </w:t>
            </w:r>
            <w:r w:rsidRPr="00124CB0">
              <w:rPr>
                <w:rStyle w:val="nfasissutil"/>
                <w:rFonts w:ascii="Arial" w:hAnsi="Arial" w:cs="Arial"/>
                <w:b/>
                <w:color w:val="737373" w:themeColor="text1" w:themeTint="8C"/>
                <w:sz w:val="24"/>
              </w:rPr>
              <w:t>sólo puede ser realizado una vez</w:t>
            </w: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. En la segunda aprobación, no podrá devolver a corrección el mismo producto.</w:t>
            </w:r>
          </w:p>
        </w:tc>
      </w:tr>
    </w:tbl>
    <w:p w:rsidR="00D52AEB" w:rsidRPr="005E0B8A" w:rsidRDefault="00123183" w:rsidP="005E0B8A">
      <w:pPr>
        <w:spacing w:line="240" w:lineRule="auto"/>
        <w:jc w:val="both"/>
        <w:rPr>
          <w:rStyle w:val="nfasissutil"/>
          <w:rFonts w:ascii="Arial" w:hAnsi="Arial" w:cs="Arial"/>
          <w:color w:val="737373" w:themeColor="text1" w:themeTint="8C"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5648" behindDoc="0" locked="0" layoutInCell="1" allowOverlap="1" wp14:anchorId="45782377" wp14:editId="2CF559C8">
            <wp:simplePos x="0" y="0"/>
            <wp:positionH relativeFrom="margin">
              <wp:posOffset>-116840</wp:posOffset>
            </wp:positionH>
            <wp:positionV relativeFrom="margin">
              <wp:posOffset>461645</wp:posOffset>
            </wp:positionV>
            <wp:extent cx="2106930" cy="1212215"/>
            <wp:effectExtent l="0" t="0" r="7620" b="698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7" t="65936" r="40852"/>
                    <a:stretch/>
                  </pic:blipFill>
                  <pic:spPr bwMode="auto">
                    <a:xfrm>
                      <a:off x="0" y="0"/>
                      <a:ext cx="2106930" cy="121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EE6A1E" w:rsidRDefault="00123183">
      <w:pPr>
        <w:spacing w:after="200"/>
        <w:rPr>
          <w:rFonts w:ascii="Arial" w:hAnsi="Arial" w:cs="Arial"/>
          <w:noProof/>
          <w:sz w:val="24"/>
          <w:lang w:val="es-MX" w:eastAsia="es-MX"/>
        </w:rPr>
      </w:pPr>
      <w:r>
        <w:rPr>
          <w:rFonts w:ascii="Arial" w:hAnsi="Arial" w:cs="Arial"/>
          <w:noProof/>
          <w:sz w:val="24"/>
          <w:lang w:val="es-MX" w:eastAsia="es-MX"/>
        </w:rPr>
        <w:t>Una vez realizada la acción aparecerá un mensaje de confirmación.</w:t>
      </w:r>
    </w:p>
    <w:tbl>
      <w:tblPr>
        <w:tblStyle w:val="Tablaconcuadrcula"/>
        <w:tblpPr w:leftFromText="141" w:rightFromText="141" w:vertAnchor="text" w:horzAnchor="page" w:tblpX="2304" w:tblpY="67"/>
        <w:tblW w:w="7621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123183" w:rsidTr="00124CB0">
        <w:tc>
          <w:tcPr>
            <w:tcW w:w="7621" w:type="dxa"/>
          </w:tcPr>
          <w:p w:rsidR="00123183" w:rsidRPr="00E85207" w:rsidRDefault="00123183" w:rsidP="00123183">
            <w:pPr>
              <w:spacing w:after="200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 w:rsidRPr="00123183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Los productos aprobados, rechazados o devueltos a corrección desaparecerán de la lista de productos pendientes de aprobación</w:t>
            </w:r>
            <w:r w:rsidRPr="00E85207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.</w:t>
            </w:r>
          </w:p>
        </w:tc>
      </w:tr>
    </w:tbl>
    <w:p w:rsidR="00123183" w:rsidRDefault="00123183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123183" w:rsidRDefault="00123183">
      <w:pPr>
        <w:spacing w:after="200"/>
        <w:rPr>
          <w:rFonts w:ascii="Arial" w:hAnsi="Arial" w:cs="Arial"/>
          <w:noProof/>
          <w:sz w:val="24"/>
          <w:lang w:val="es-MX" w:eastAsia="es-MX"/>
        </w:rPr>
      </w:pPr>
    </w:p>
    <w:p w:rsidR="00123183" w:rsidRDefault="00123183" w:rsidP="00EE6A1E">
      <w:pPr>
        <w:pStyle w:val="Subttulo"/>
        <w:jc w:val="left"/>
        <w:rPr>
          <w:rStyle w:val="Referenciaintensa"/>
          <w:rFonts w:cs="Arial"/>
          <w:b w:val="0"/>
          <w:i/>
          <w:sz w:val="28"/>
        </w:rPr>
      </w:pPr>
    </w:p>
    <w:p w:rsidR="00EE6A1E" w:rsidRPr="00EE6A1E" w:rsidRDefault="00EE6A1E" w:rsidP="00EE6A1E">
      <w:pPr>
        <w:pStyle w:val="Subttulo"/>
        <w:jc w:val="left"/>
        <w:rPr>
          <w:rStyle w:val="Referenciaintensa"/>
          <w:rFonts w:cs="Arial"/>
          <w:b w:val="0"/>
          <w:i/>
          <w:sz w:val="28"/>
        </w:rPr>
      </w:pPr>
      <w:r w:rsidRPr="00EE6A1E">
        <w:rPr>
          <w:rStyle w:val="Referenciaintensa"/>
          <w:rFonts w:cs="Arial"/>
          <w:b w:val="0"/>
          <w:i/>
          <w:sz w:val="28"/>
        </w:rPr>
        <w:t>APROBAR O RECHAZAR LA SOLICITUD COMPLETA</w:t>
      </w:r>
    </w:p>
    <w:p w:rsidR="00EE6A1E" w:rsidRDefault="00EE6A1E" w:rsidP="00D52AEB">
      <w:pPr>
        <w:spacing w:before="120" w:after="0" w:line="360" w:lineRule="auto"/>
        <w:ind w:left="-284" w:right="-285"/>
        <w:rPr>
          <w:rFonts w:ascii="Arial" w:hAnsi="Arial" w:cs="Arial"/>
          <w:noProof/>
          <w:sz w:val="24"/>
          <w:lang w:val="es-MX" w:eastAsia="es-MX"/>
        </w:rPr>
      </w:pPr>
      <w:r>
        <w:rPr>
          <w:rFonts w:ascii="Arial" w:hAnsi="Arial" w:cs="Arial"/>
          <w:noProof/>
          <w:sz w:val="24"/>
          <w:lang w:val="es-MX" w:eastAsia="es-MX"/>
        </w:rPr>
        <w:t>Los botones ubicados en la parte inferior de la pantalla, después del listado de productos, permiten realizar la acción sobre toda la solicitud.</w:t>
      </w:r>
    </w:p>
    <w:p w:rsidR="00EE6A1E" w:rsidRDefault="00EE6A1E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9F3C473" wp14:editId="4F820F0A">
            <wp:extent cx="5612130" cy="305435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1E" w:rsidRDefault="00EE6A1E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EE6A1E" w:rsidRDefault="00EE6A1E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Default="00124CB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AB40E69" wp14:editId="589996A1">
            <wp:simplePos x="0" y="0"/>
            <wp:positionH relativeFrom="column">
              <wp:posOffset>527685</wp:posOffset>
            </wp:positionH>
            <wp:positionV relativeFrom="paragraph">
              <wp:posOffset>-41910</wp:posOffset>
            </wp:positionV>
            <wp:extent cx="1123315" cy="307975"/>
            <wp:effectExtent l="0" t="0" r="635" b="0"/>
            <wp:wrapTight wrapText="bothSides">
              <wp:wrapPolygon edited="0">
                <wp:start x="0" y="0"/>
                <wp:lineTo x="0" y="20041"/>
                <wp:lineTo x="21246" y="20041"/>
                <wp:lineTo x="21246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-1"/>
                    <a:stretch/>
                  </pic:blipFill>
                  <pic:spPr bwMode="auto">
                    <a:xfrm>
                      <a:off x="0" y="0"/>
                      <a:ext cx="1123315" cy="30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El botón  estará disponible sólo si el saldo disponible del centro ejecutante es mayor o igual al monto total de la solicitud.</w:t>
      </w:r>
    </w:p>
    <w:p w:rsidR="00124CB0" w:rsidRPr="00A130EE" w:rsidRDefault="00A130EE" w:rsidP="00D52AEB">
      <w:pPr>
        <w:spacing w:before="120" w:after="0" w:line="360" w:lineRule="auto"/>
        <w:ind w:left="-284" w:right="-285"/>
        <w:rPr>
          <w:rStyle w:val="nfasissutil"/>
          <w:rFonts w:ascii="Arial" w:hAnsi="Arial" w:cs="Arial"/>
          <w:color w:val="737373" w:themeColor="text1" w:themeTint="8C"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4864" behindDoc="0" locked="0" layoutInCell="1" allowOverlap="1" wp14:anchorId="0757EF46" wp14:editId="538311B1">
            <wp:simplePos x="0" y="0"/>
            <wp:positionH relativeFrom="margin">
              <wp:posOffset>-152400</wp:posOffset>
            </wp:positionH>
            <wp:positionV relativeFrom="margin">
              <wp:posOffset>921385</wp:posOffset>
            </wp:positionV>
            <wp:extent cx="2315210" cy="1264920"/>
            <wp:effectExtent l="0" t="0" r="889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2" t="68279" r="40895"/>
                    <a:stretch/>
                  </pic:blipFill>
                  <pic:spPr bwMode="auto">
                    <a:xfrm>
                      <a:off x="0" y="0"/>
                      <a:ext cx="231521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margin" w:tblpXSpec="right" w:tblpY="298"/>
        <w:tblW w:w="5671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</w:tblGrid>
      <w:tr w:rsidR="00A130EE" w:rsidTr="00A130EE">
        <w:tc>
          <w:tcPr>
            <w:tcW w:w="5671" w:type="dxa"/>
          </w:tcPr>
          <w:p w:rsidR="00A130EE" w:rsidRPr="00E85207" w:rsidRDefault="00A130EE" w:rsidP="00A130EE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 w:rsidRPr="00A130EE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Cuando se presiona el </w:t>
            </w:r>
            <w:proofErr w:type="gramStart"/>
            <w:r w:rsidRPr="00A130EE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botón </w:t>
            </w:r>
            <w:proofErr w:type="gramEnd"/>
            <w:r>
              <w:rPr>
                <w:noProof/>
              </w:rPr>
              <w:drawing>
                <wp:inline distT="0" distB="0" distL="0" distR="0" wp14:anchorId="4153B40C" wp14:editId="432F0F25">
                  <wp:extent cx="1123122" cy="248292"/>
                  <wp:effectExtent l="0" t="0" r="127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98" b="16667"/>
                          <a:stretch/>
                        </pic:blipFill>
                        <pic:spPr bwMode="auto">
                          <a:xfrm>
                            <a:off x="0" y="0"/>
                            <a:ext cx="1132840" cy="25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130EE"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, aparece un mensaje de confirmación de la acción a realizar.</w:t>
            </w:r>
          </w:p>
        </w:tc>
      </w:tr>
    </w:tbl>
    <w:p w:rsidR="00124CB0" w:rsidRDefault="00124CB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124CB0" w:rsidRDefault="00A130EE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52AE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6912" behindDoc="0" locked="0" layoutInCell="1" allowOverlap="1" wp14:anchorId="0901B8BA" wp14:editId="22187922">
            <wp:simplePos x="0" y="0"/>
            <wp:positionH relativeFrom="margin">
              <wp:posOffset>3164205</wp:posOffset>
            </wp:positionH>
            <wp:positionV relativeFrom="margin">
              <wp:posOffset>2395220</wp:posOffset>
            </wp:positionV>
            <wp:extent cx="2484755" cy="1581150"/>
            <wp:effectExtent l="0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4" t="54727" r="38420"/>
                    <a:stretch/>
                  </pic:blipFill>
                  <pic:spPr bwMode="auto">
                    <a:xfrm>
                      <a:off x="0" y="0"/>
                      <a:ext cx="248475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CB0" w:rsidRDefault="008B0495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Confirmada la acción, aparecerá el mensaje de confirmación</w:t>
      </w:r>
      <w:r w:rsidR="00EB1EAB">
        <w:rPr>
          <w:rFonts w:ascii="Arial" w:hAnsi="Arial" w:cs="Arial"/>
          <w:sz w:val="24"/>
        </w:rPr>
        <w:t xml:space="preserve"> de la acción realizada.</w:t>
      </w:r>
    </w:p>
    <w:p w:rsidR="00A130EE" w:rsidRPr="00D52AEB" w:rsidRDefault="00A130EE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EF2E56" w:rsidRDefault="00EF2E56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EF2E56" w:rsidRDefault="00EF2E56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Pr="00D52AEB" w:rsidRDefault="00EF2E56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1811467" wp14:editId="3FF882D8">
            <wp:simplePos x="0" y="0"/>
            <wp:positionH relativeFrom="column">
              <wp:posOffset>539115</wp:posOffset>
            </wp:positionH>
            <wp:positionV relativeFrom="paragraph">
              <wp:posOffset>327025</wp:posOffset>
            </wp:positionV>
            <wp:extent cx="1239520" cy="340360"/>
            <wp:effectExtent l="0" t="0" r="0" b="2540"/>
            <wp:wrapTight wrapText="bothSides">
              <wp:wrapPolygon edited="0">
                <wp:start x="0" y="0"/>
                <wp:lineTo x="0" y="20552"/>
                <wp:lineTo x="21246" y="20552"/>
                <wp:lineTo x="21246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AEB" w:rsidRPr="00D52AEB" w:rsidRDefault="00A130EE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botón </w:t>
      </w:r>
      <w:r w:rsidR="00EF2E56">
        <w:rPr>
          <w:rFonts w:ascii="Arial" w:hAnsi="Arial" w:cs="Arial"/>
          <w:sz w:val="24"/>
        </w:rPr>
        <w:t xml:space="preserve"> anula la solicitud y rechaza cada uno de los productos ingresados en ella. Cuando se presiona, envía un mensaje de confirmación de la acción a realizar y posteriormente un mensaje de confirmación de la acción realizada.</w:t>
      </w: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tbl>
      <w:tblPr>
        <w:tblStyle w:val="Tablaconcuadrcula"/>
        <w:tblpPr w:leftFromText="141" w:rightFromText="141" w:vertAnchor="text" w:horzAnchor="page" w:tblpX="2460" w:tblpY="423"/>
        <w:tblW w:w="7479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</w:tblGrid>
      <w:tr w:rsidR="00EF2E56" w:rsidTr="00EB1EAB">
        <w:tc>
          <w:tcPr>
            <w:tcW w:w="7479" w:type="dxa"/>
          </w:tcPr>
          <w:p w:rsidR="00EF2E56" w:rsidRPr="00EF2E56" w:rsidRDefault="00EF2E56" w:rsidP="00EF2E56">
            <w:pPr>
              <w:jc w:val="both"/>
              <w:rPr>
                <w:rStyle w:val="Referenciaintensa"/>
                <w:rFonts w:ascii="Arial" w:hAnsi="Arial" w:cs="Arial"/>
                <w:sz w:val="24"/>
              </w:rPr>
            </w:pPr>
            <w:r w:rsidRPr="00EF2E56">
              <w:rPr>
                <w:rStyle w:val="Referenciaintensa"/>
                <w:rFonts w:ascii="Arial" w:hAnsi="Arial" w:cs="Arial"/>
                <w:sz w:val="24"/>
              </w:rPr>
              <w:t xml:space="preserve">RECUERDE: </w:t>
            </w:r>
          </w:p>
          <w:p w:rsidR="00EF2E56" w:rsidRPr="00E85207" w:rsidRDefault="00EF2E56" w:rsidP="00EF2E56">
            <w:pPr>
              <w:jc w:val="both"/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</w:pP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N</w:t>
            </w: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>o es posible revertir la acción de rechazar</w:t>
            </w:r>
            <w:r>
              <w:rPr>
                <w:rStyle w:val="nfasissutil"/>
                <w:rFonts w:ascii="Arial" w:hAnsi="Arial" w:cs="Arial"/>
                <w:color w:val="737373" w:themeColor="text1" w:themeTint="8C"/>
                <w:sz w:val="24"/>
              </w:rPr>
              <w:t xml:space="preserve"> los productos de una solicitud de compras, por lo tanto en caso de un error involuntario, deberá realizar una nueva solicitud con los productos que rechazó por error.</w:t>
            </w:r>
          </w:p>
        </w:tc>
      </w:tr>
    </w:tbl>
    <w:p w:rsidR="00D52AEB" w:rsidRPr="00D52AEB" w:rsidRDefault="00D52AE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49395E" w:rsidRPr="00D52AEB" w:rsidRDefault="0049395E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bookmarkStart w:id="0" w:name="_GoBack"/>
      <w:bookmarkEnd w:id="0"/>
    </w:p>
    <w:sectPr w:rsidR="0049395E" w:rsidRPr="00D52AEB" w:rsidSect="00AA52C6">
      <w:footerReference w:type="even" r:id="rId39"/>
      <w:footerReference w:type="default" r:id="rId40"/>
      <w:pgSz w:w="11907" w:h="16839" w:code="1"/>
      <w:pgMar w:top="1440" w:right="1134" w:bottom="1440" w:left="141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045" w:rsidRDefault="00843045">
      <w:pPr>
        <w:spacing w:after="0" w:line="240" w:lineRule="auto"/>
      </w:pPr>
      <w:r>
        <w:separator/>
      </w:r>
    </w:p>
  </w:endnote>
  <w:endnote w:type="continuationSeparator" w:id="0">
    <w:p w:rsidR="00843045" w:rsidRDefault="00843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95E" w:rsidRDefault="003D0254">
    <w:pPr>
      <w:pStyle w:val="Piedepgina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15DFD6A5" wp14:editId="473A32C3">
              <wp:simplePos x="0" y="0"/>
              <wp:positionH relativeFrom="leftMargin">
                <wp:posOffset>6630946</wp:posOffset>
              </wp:positionH>
              <wp:positionV relativeFrom="bottomMargin">
                <wp:posOffset>1574</wp:posOffset>
              </wp:positionV>
              <wp:extent cx="520700" cy="520700"/>
              <wp:effectExtent l="0" t="0" r="0" b="0"/>
              <wp:wrapNone/>
              <wp:docPr id="9" name="Óva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3D0254" w:rsidRDefault="003D0254" w:rsidP="003D0254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EB1EAB" w:rsidRPr="00EB1EAB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Óvalo 18" o:spid="_x0000_s1034" style="position:absolute;margin-left:522.1pt;margin-top:.1pt;width:41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" o:allowincell="f" fillcolor="#629dd1 [3204]" stroked="f">
              <v:textbox inset="0,0,0,0">
                <w:txbxContent>
                  <w:p w:rsidR="003D0254" w:rsidRDefault="003D0254" w:rsidP="003D0254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EB1EAB" w:rsidRPr="00EB1EAB">
                      <w:rPr>
                        <w:noProof/>
                        <w:color w:val="FFFFFF" w:themeColor="background1"/>
                        <w:sz w:val="40"/>
                        <w:szCs w:val="40"/>
                        <w:lang w:val="es-ES"/>
                      </w:rPr>
                      <w:t>2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CB2D8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BB50A03" wp14:editId="3B4DD90D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Rectángul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CB2D80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ítulo"/>
                              <w:id w:val="144349492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Manual Sistema de Compras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es-ES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Fecha"/>
                              <w:id w:val="1172843068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es-ES"/>
                                </w:rPr>
                                <w:t>2020 – v1.1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ángulo 22" o:spid="_x0000_s1035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" o:allowincell="f" filled="f" stroked="f">
              <v:textbox style="layout-flow:vertical;mso-layout-flow-alt:bottom-to-top" inset=",,8.64pt,10.8pt">
                <w:txbxContent>
                  <w:p w:rsidR="0049395E" w:rsidRDefault="00CB2D80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ítulo"/>
                        <w:id w:val="144349492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Manual Sistema de Compras</w:t>
                        </w:r>
                      </w:sdtContent>
                    </w:sdt>
                    <w:r>
                      <w:rPr>
                        <w:rFonts w:asciiTheme="majorHAnsi" w:eastAsiaTheme="majorEastAsia" w:hAnsiTheme="majorHAnsi" w:cstheme="majorBidi"/>
                        <w:sz w:val="20"/>
                        <w:lang w:val="es-ES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Fecha"/>
                        <w:id w:val="1172843068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  <w:lang w:val="es-ES"/>
                          </w:rPr>
                          <w:t>2020 – v1.1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CB2D8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48C97E6" wp14:editId="10AC13A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Auto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forma 24" o:spid="_x0000_s1026" style="position:absolute;margin-left:0;margin-top:0;width:561.15pt;height:742.85pt;z-index:2516654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" o:allowincell="f" filled="f" fillcolor="black" strokeweight="1pt">
              <w10:wrap anchorx="page" anchory="page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95E" w:rsidRDefault="00CB2D80">
    <w:pPr>
      <w:rPr>
        <w:sz w:val="2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B7C1A92" wp14:editId="73142CBA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Rectángul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CB2D80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ítulo"/>
                              <w:id w:val="623843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Manual Sistema de Compras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es-ES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Fecha"/>
                              <w:id w:val="6238437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es-ES"/>
                                </w:rPr>
                                <w:t>2020 – v1.1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ángulo 24" o:spid="_x0000_s1036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" o:allowincell="f" filled="f" stroked="f">
              <v:textbox style="layout-flow:vertical;mso-layout-flow-alt:bottom-to-top" inset=",,8.64pt,10.8pt">
                <w:txbxContent>
                  <w:p w:rsidR="0049395E" w:rsidRDefault="00CB2D80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ítulo"/>
                        <w:id w:val="6238437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Manual Sistema de Compras</w:t>
                        </w:r>
                      </w:sdtContent>
                    </w:sdt>
                    <w:r>
                      <w:rPr>
                        <w:rFonts w:asciiTheme="majorHAnsi" w:eastAsiaTheme="majorEastAsia" w:hAnsiTheme="majorHAnsi" w:cstheme="majorBidi"/>
                        <w:sz w:val="20"/>
                        <w:lang w:val="es-ES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Fecha"/>
                        <w:id w:val="62384371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  <w:lang w:val="es-ES"/>
                          </w:rPr>
                          <w:t>2020 – v1.1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804C5AB" wp14:editId="1A2012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Auto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forma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B7C4396" wp14:editId="4939CAA7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8890" t="0" r="3810" b="3175"/>
              <wp:wrapNone/>
              <wp:docPr id="37" name="Óva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CB2D80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EB1EAB" w:rsidRPr="00EB1EAB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x0000_s1037" style="position:absolute;margin-left:-10.2pt;margin-top:0;width:41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" o:allowincell="f" fillcolor="#629dd1 [3204]" stroked="f">
              <v:textbox inset="0,0,0,0">
                <w:txbxContent>
                  <w:p w:rsidR="0049395E" w:rsidRDefault="00CB2D80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EB1EAB" w:rsidRPr="00EB1EAB">
                      <w:rPr>
                        <w:noProof/>
                        <w:color w:val="FFFFFF" w:themeColor="background1"/>
                        <w:sz w:val="40"/>
                        <w:szCs w:val="40"/>
                        <w:lang w:val="es-ES"/>
                      </w:rPr>
                      <w:t>3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49395E" w:rsidRDefault="0049395E">
    <w:pPr>
      <w:pStyle w:val="Piedep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045" w:rsidRDefault="00843045">
      <w:pPr>
        <w:spacing w:after="0" w:line="240" w:lineRule="auto"/>
      </w:pPr>
      <w:r>
        <w:separator/>
      </w:r>
    </w:p>
  </w:footnote>
  <w:footnote w:type="continuationSeparator" w:id="0">
    <w:p w:rsidR="00843045" w:rsidRDefault="00843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7F8FA9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7F8FA9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A0C3E3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629DD1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3476B1" w:themeColor="accent1" w:themeShade="BF"/>
      </w:rPr>
    </w:lvl>
  </w:abstractNum>
  <w:abstractNum w:abstractNumId="5">
    <w:nsid w:val="1AEB6E4A"/>
    <w:multiLevelType w:val="hybridMultilevel"/>
    <w:tmpl w:val="DC60DA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EB"/>
    <w:rsid w:val="00123183"/>
    <w:rsid w:val="00124CB0"/>
    <w:rsid w:val="002B6326"/>
    <w:rsid w:val="003D0254"/>
    <w:rsid w:val="003D7459"/>
    <w:rsid w:val="0049395E"/>
    <w:rsid w:val="005E0B8A"/>
    <w:rsid w:val="0063760C"/>
    <w:rsid w:val="0069333E"/>
    <w:rsid w:val="0076417B"/>
    <w:rsid w:val="00843045"/>
    <w:rsid w:val="008B0495"/>
    <w:rsid w:val="008E7A21"/>
    <w:rsid w:val="00A130EE"/>
    <w:rsid w:val="00A710CE"/>
    <w:rsid w:val="00AA52C6"/>
    <w:rsid w:val="00BE4A0B"/>
    <w:rsid w:val="00CB2D80"/>
    <w:rsid w:val="00D52AEB"/>
    <w:rsid w:val="00D67F59"/>
    <w:rsid w:val="00E85207"/>
    <w:rsid w:val="00EB1EAB"/>
    <w:rsid w:val="00EE6A1E"/>
    <w:rsid w:val="00E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3476B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3476B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629DD1" w:themeColor="accent1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596984" w:themeColor="accent3" w:themeShade="BF"/>
      <w:spacing w:val="20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596984" w:themeColor="accent3" w:themeShade="BF"/>
      <w:spacing w:val="20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3B4658" w:themeColor="accent3" w:themeShade="80"/>
      <w:spacing w:val="10"/>
      <w:sz w:val="24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3B4658" w:themeColor="accent3" w:themeShade="80"/>
      <w:spacing w:val="10"/>
      <w:sz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629DD1" w:themeColor="accent1"/>
      <w:spacing w:val="1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629DD1" w:themeColor="accent1"/>
      <w:spacing w:val="1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b/>
      <w:color w:val="3476B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hAnsiTheme="majorHAnsi" w:cs="Times New Roman"/>
      <w:b/>
      <w:color w:val="3476B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hAnsiTheme="majorHAnsi" w:cs="Times New Roman"/>
      <w:b/>
      <w:color w:val="629DD1" w:themeColor="accent1"/>
      <w:spacing w:val="20"/>
      <w:sz w:val="24"/>
      <w:szCs w:val="24"/>
    </w:rPr>
  </w:style>
  <w:style w:type="paragraph" w:styleId="Ttulo">
    <w:name w:val="Title"/>
    <w:basedOn w:val="Normal"/>
    <w:link w:val="TtuloCar"/>
    <w:uiPriority w:val="10"/>
    <w:qFormat/>
    <w:pPr>
      <w:pBdr>
        <w:bottom w:val="single" w:sz="8" w:space="4" w:color="629DD1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629DD1" w:themeColor="accent1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hAnsiTheme="majorHAnsi" w:cs="Times New Roman"/>
      <w:b/>
      <w:smallCaps/>
      <w:color w:val="629DD1" w:themeColor="accent1"/>
      <w:sz w:val="48"/>
      <w:szCs w:val="48"/>
    </w:rPr>
  </w:style>
  <w:style w:type="paragraph" w:styleId="Subttulo">
    <w:name w:val="Subtitle"/>
    <w:basedOn w:val="Normal"/>
    <w:link w:val="SubttuloCar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theme="minorBidi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1E5E9F" w:themeColor="accent2" w:themeShade="BF"/>
      <w:spacing w:val="10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quear cita"/>
    <w:uiPriority w:val="40"/>
    <w:pPr>
      <w:pBdr>
        <w:top w:val="single" w:sz="2" w:space="10" w:color="A0C3E3" w:themeColor="accent1" w:themeTint="99"/>
        <w:bottom w:val="single" w:sz="24" w:space="10" w:color="A0C3E3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9D90A0" w:themeColor="accent6"/>
      <w:sz w:val="20"/>
      <w:szCs w:val="20"/>
    </w:rPr>
  </w:style>
  <w:style w:type="character" w:styleId="nf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hAnsiTheme="majorHAnsi" w:cs="Times New Roman"/>
      <w:b/>
      <w:color w:val="596984" w:themeColor="accent3" w:themeShade="BF"/>
      <w:spacing w:val="20"/>
      <w:sz w:val="24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hAnsiTheme="majorHAnsi" w:cs="Times New Roman"/>
      <w:b/>
      <w:i/>
      <w:color w:val="596984" w:themeColor="accent3" w:themeShade="BF"/>
      <w:spacing w:val="20"/>
      <w:szCs w:val="26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hAnsiTheme="majorHAnsi" w:cs="Times New Roman"/>
      <w:color w:val="3B4658" w:themeColor="accent3" w:themeShade="80"/>
      <w:spacing w:val="1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hAnsiTheme="majorHAnsi" w:cs="Times New Roman"/>
      <w:i/>
      <w:color w:val="3B4658" w:themeColor="accent3" w:themeShade="80"/>
      <w:spacing w:val="1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hAnsiTheme="majorHAnsi" w:cs="Times New Roman"/>
      <w:color w:val="629DD1" w:themeColor="accent1"/>
      <w:spacing w:val="1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hAnsiTheme="majorHAnsi" w:cs="Times New Roman"/>
      <w:i/>
      <w:color w:val="629DD1" w:themeColor="accent1"/>
      <w:spacing w:val="10"/>
      <w:szCs w:val="20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 w:cs="Times New Roman"/>
      <w:b/>
      <w:i/>
      <w:smallCaps/>
      <w:color w:val="297FD5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qFormat/>
    <w:pPr>
      <w:pBdr>
        <w:top w:val="single" w:sz="36" w:space="10" w:color="A0C3E3" w:themeColor="accent1" w:themeTint="99"/>
        <w:left w:val="single" w:sz="24" w:space="10" w:color="629DD1" w:themeColor="accent1"/>
        <w:bottom w:val="single" w:sz="36" w:space="10" w:color="7F8FA9" w:themeColor="accent3"/>
        <w:right w:val="single" w:sz="24" w:space="10" w:color="629DD1" w:themeColor="accent1"/>
      </w:pBdr>
      <w:shd w:val="clear" w:color="auto" w:fill="629DD1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629DD1" w:themeColor="accent1"/>
      <w:sz w:val="22"/>
      <w:szCs w:val="22"/>
      <w:u w:val="single"/>
    </w:r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aconvietas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aconvietas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aconvietas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Sinespaciado">
    <w:name w:val="No Spacing"/>
    <w:basedOn w:val="Normal"/>
    <w:uiPriority w:val="1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color w:val="808080" w:themeColor="background1" w:themeShade="80"/>
      <w:sz w:val="24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297FD5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297FD5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Prrafodelista">
    <w:name w:val="List Paragraph"/>
    <w:basedOn w:val="Normal"/>
    <w:uiPriority w:val="34"/>
    <w:qFormat/>
    <w:rsid w:val="00D52AEB"/>
    <w:pPr>
      <w:spacing w:after="200"/>
      <w:ind w:left="720"/>
      <w:contextualSpacing/>
    </w:pPr>
    <w:rPr>
      <w:rFonts w:cstheme="minorBidi"/>
      <w:color w:val="auto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3476B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3476B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629DD1" w:themeColor="accent1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596984" w:themeColor="accent3" w:themeShade="BF"/>
      <w:spacing w:val="20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596984" w:themeColor="accent3" w:themeShade="BF"/>
      <w:spacing w:val="20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3B4658" w:themeColor="accent3" w:themeShade="80"/>
      <w:spacing w:val="10"/>
      <w:sz w:val="24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3B4658" w:themeColor="accent3" w:themeShade="80"/>
      <w:spacing w:val="10"/>
      <w:sz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629DD1" w:themeColor="accent1"/>
      <w:spacing w:val="1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629DD1" w:themeColor="accent1"/>
      <w:spacing w:val="1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b/>
      <w:color w:val="3476B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hAnsiTheme="majorHAnsi" w:cs="Times New Roman"/>
      <w:b/>
      <w:color w:val="3476B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hAnsiTheme="majorHAnsi" w:cs="Times New Roman"/>
      <w:b/>
      <w:color w:val="629DD1" w:themeColor="accent1"/>
      <w:spacing w:val="20"/>
      <w:sz w:val="24"/>
      <w:szCs w:val="24"/>
    </w:rPr>
  </w:style>
  <w:style w:type="paragraph" w:styleId="Ttulo">
    <w:name w:val="Title"/>
    <w:basedOn w:val="Normal"/>
    <w:link w:val="TtuloCar"/>
    <w:uiPriority w:val="10"/>
    <w:qFormat/>
    <w:pPr>
      <w:pBdr>
        <w:bottom w:val="single" w:sz="8" w:space="4" w:color="629DD1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629DD1" w:themeColor="accent1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hAnsiTheme="majorHAnsi" w:cs="Times New Roman"/>
      <w:b/>
      <w:smallCaps/>
      <w:color w:val="629DD1" w:themeColor="accent1"/>
      <w:sz w:val="48"/>
      <w:szCs w:val="48"/>
    </w:rPr>
  </w:style>
  <w:style w:type="paragraph" w:styleId="Subttulo">
    <w:name w:val="Subtitle"/>
    <w:basedOn w:val="Normal"/>
    <w:link w:val="SubttuloCar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theme="minorBidi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1E5E9F" w:themeColor="accent2" w:themeShade="BF"/>
      <w:spacing w:val="10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quear cita"/>
    <w:uiPriority w:val="40"/>
    <w:pPr>
      <w:pBdr>
        <w:top w:val="single" w:sz="2" w:space="10" w:color="A0C3E3" w:themeColor="accent1" w:themeTint="99"/>
        <w:bottom w:val="single" w:sz="24" w:space="10" w:color="A0C3E3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9D90A0" w:themeColor="accent6"/>
      <w:sz w:val="20"/>
      <w:szCs w:val="20"/>
    </w:rPr>
  </w:style>
  <w:style w:type="character" w:styleId="nf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hAnsiTheme="majorHAnsi" w:cs="Times New Roman"/>
      <w:b/>
      <w:color w:val="596984" w:themeColor="accent3" w:themeShade="BF"/>
      <w:spacing w:val="20"/>
      <w:sz w:val="24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hAnsiTheme="majorHAnsi" w:cs="Times New Roman"/>
      <w:b/>
      <w:i/>
      <w:color w:val="596984" w:themeColor="accent3" w:themeShade="BF"/>
      <w:spacing w:val="20"/>
      <w:szCs w:val="26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hAnsiTheme="majorHAnsi" w:cs="Times New Roman"/>
      <w:color w:val="3B4658" w:themeColor="accent3" w:themeShade="80"/>
      <w:spacing w:val="1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hAnsiTheme="majorHAnsi" w:cs="Times New Roman"/>
      <w:i/>
      <w:color w:val="3B4658" w:themeColor="accent3" w:themeShade="80"/>
      <w:spacing w:val="1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hAnsiTheme="majorHAnsi" w:cs="Times New Roman"/>
      <w:color w:val="629DD1" w:themeColor="accent1"/>
      <w:spacing w:val="1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hAnsiTheme="majorHAnsi" w:cs="Times New Roman"/>
      <w:i/>
      <w:color w:val="629DD1" w:themeColor="accent1"/>
      <w:spacing w:val="10"/>
      <w:szCs w:val="20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 w:cs="Times New Roman"/>
      <w:b/>
      <w:i/>
      <w:smallCaps/>
      <w:color w:val="297FD5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qFormat/>
    <w:pPr>
      <w:pBdr>
        <w:top w:val="single" w:sz="36" w:space="10" w:color="A0C3E3" w:themeColor="accent1" w:themeTint="99"/>
        <w:left w:val="single" w:sz="24" w:space="10" w:color="629DD1" w:themeColor="accent1"/>
        <w:bottom w:val="single" w:sz="36" w:space="10" w:color="7F8FA9" w:themeColor="accent3"/>
        <w:right w:val="single" w:sz="24" w:space="10" w:color="629DD1" w:themeColor="accent1"/>
      </w:pBdr>
      <w:shd w:val="clear" w:color="auto" w:fill="629DD1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629DD1" w:themeColor="accent1"/>
      <w:sz w:val="22"/>
      <w:szCs w:val="22"/>
      <w:u w:val="single"/>
    </w:r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aconvietas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aconvietas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aconvietas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Sinespaciado">
    <w:name w:val="No Spacing"/>
    <w:basedOn w:val="Normal"/>
    <w:uiPriority w:val="1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color w:val="808080" w:themeColor="background1" w:themeShade="80"/>
      <w:sz w:val="24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297FD5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297FD5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Prrafodelista">
    <w:name w:val="List Paragraph"/>
    <w:basedOn w:val="Normal"/>
    <w:uiPriority w:val="34"/>
    <w:qFormat/>
    <w:rsid w:val="00D52AEB"/>
    <w:pPr>
      <w:spacing w:after="200"/>
      <w:ind w:left="720"/>
      <w:contextualSpacing/>
    </w:pPr>
    <w:rPr>
      <w:rFonts w:cstheme="minorBidi"/>
      <w:color w:val="auto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microsoft.com/office/2007/relationships/hdphoto" Target="media/hdphoto1.wdp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Equity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DF64245AF4F4FD4826C47B7A7A55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0DC3-EE2D-4618-B5EB-B6B64279A628}"/>
      </w:docPartPr>
      <w:docPartBody>
        <w:p w:rsidR="000863F3" w:rsidRDefault="000863F3">
          <w:pPr>
            <w:pStyle w:val="4DF64245AF4F4FD4826C47B7A7A55D1B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DBAEDD6D3C6E4BC18877671D93EF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89464-8971-4BFC-A417-3BD78CD318EB}"/>
      </w:docPartPr>
      <w:docPartBody>
        <w:p w:rsidR="000863F3" w:rsidRDefault="000863F3">
          <w:pPr>
            <w:pStyle w:val="DBAEDD6D3C6E4BC18877671D93EFDFFD"/>
          </w:pPr>
          <w:r>
            <w:rPr>
              <w:lang w:val="es-ES"/>
            </w:rPr>
            <w:t>[Escriba el subtítulo del documento]</w:t>
          </w:r>
        </w:p>
      </w:docPartBody>
    </w:docPart>
    <w:docPart>
      <w:docPartPr>
        <w:name w:val="1EC8E840A5FF4A89836FE0DEF5B7F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5109D-C31D-4FF0-8C65-218C6B993E31}"/>
      </w:docPartPr>
      <w:docPartBody>
        <w:p w:rsidR="000863F3" w:rsidRDefault="000863F3">
          <w:pPr>
            <w:pStyle w:val="1EC8E840A5FF4A89836FE0DEF5B7F4A7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es-ES"/>
            </w:rPr>
            <w:t>[Escriba el título del documento]</w:t>
          </w:r>
        </w:p>
      </w:docPartBody>
    </w:docPart>
    <w:docPart>
      <w:docPartPr>
        <w:name w:val="E52DCC71E3A54F6786F48A81FF843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16BE-6BA2-4578-992A-0DC26142DC59}"/>
      </w:docPartPr>
      <w:docPartBody>
        <w:p w:rsidR="000863F3" w:rsidRDefault="000863F3">
          <w:pPr>
            <w:pStyle w:val="E52DCC71E3A54F6786F48A81FF843B70"/>
          </w:pPr>
          <w:r>
            <w:rPr>
              <w:sz w:val="36"/>
              <w:szCs w:val="36"/>
              <w:lang w:val="es-ES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3F3"/>
    <w:rsid w:val="0008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DF64245AF4F4FD4826C47B7A7A55D1B">
    <w:name w:val="4DF64245AF4F4FD4826C47B7A7A55D1B"/>
  </w:style>
  <w:style w:type="paragraph" w:customStyle="1" w:styleId="DBAEDD6D3C6E4BC18877671D93EFDFFD">
    <w:name w:val="DBAEDD6D3C6E4BC18877671D93EFDFFD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1EC8E840A5FF4A89836FE0DEF5B7F4A7">
    <w:name w:val="1EC8E840A5FF4A89836FE0DEF5B7F4A7"/>
  </w:style>
  <w:style w:type="paragraph" w:customStyle="1" w:styleId="E52DCC71E3A54F6786F48A81FF843B70">
    <w:name w:val="E52DCC71E3A54F6786F48A81FF843B7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DF64245AF4F4FD4826C47B7A7A55D1B">
    <w:name w:val="4DF64245AF4F4FD4826C47B7A7A55D1B"/>
  </w:style>
  <w:style w:type="paragraph" w:customStyle="1" w:styleId="DBAEDD6D3C6E4BC18877671D93EFDFFD">
    <w:name w:val="DBAEDD6D3C6E4BC18877671D93EFDFFD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1EC8E840A5FF4A89836FE0DEF5B7F4A7">
    <w:name w:val="1EC8E840A5FF4A89836FE0DEF5B7F4A7"/>
  </w:style>
  <w:style w:type="paragraph" w:customStyle="1" w:styleId="E52DCC71E3A54F6786F48A81FF843B70">
    <w:name w:val="E52DCC71E3A54F6786F48A81FF843B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Equity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2020 – v1.1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7DA62443-B074-4A13-9979-D75EC8B852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254EC4-2306-431B-9F27-85C49BE74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EquityReport.dotx</Template>
  <TotalTime>128</TotalTime>
  <Pages>8</Pages>
  <Words>553</Words>
  <Characters>3047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Sistema de Compras</vt:lpstr>
      <vt:lpstr/>
    </vt:vector>
  </TitlesOfParts>
  <Company>FAcultad de Medicina</Company>
  <LinksUpToDate>false</LinksUpToDate>
  <CharactersWithSpaces>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Sistema de Compras</dc:title>
  <dc:subject>ROL: APROBADOR</dc:subject>
  <dc:creator>Dirección Económica y de Gestión Institucional</dc:creator>
  <cp:lastModifiedBy>Alicia Martínez Toro</cp:lastModifiedBy>
  <cp:revision>9</cp:revision>
  <dcterms:created xsi:type="dcterms:W3CDTF">2020-01-28T18:06:00Z</dcterms:created>
  <dcterms:modified xsi:type="dcterms:W3CDTF">2020-01-28T20:30:00Z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